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05E6" w14:textId="5DF350C1" w:rsidR="0028614E" w:rsidRDefault="00EF7563" w:rsidP="0028614E">
      <w:pPr>
        <w:ind w:firstLine="708"/>
        <w:rPr>
          <w:rFonts w:ascii="Fira Sans" w:hAnsi="Fira Sans" w:cs="Arial"/>
          <w:sz w:val="18"/>
          <w:szCs w:val="18"/>
        </w:rPr>
      </w:pPr>
      <w:r>
        <w:rPr>
          <w:rFonts w:ascii="Fira Sans" w:hAnsi="Fira Sans" w:cs="Arial"/>
        </w:rPr>
        <w:tab/>
      </w:r>
      <w:r>
        <w:rPr>
          <w:rFonts w:ascii="Fira Sans" w:hAnsi="Fira Sans" w:cs="Arial"/>
        </w:rPr>
        <w:tab/>
      </w:r>
      <w:r>
        <w:rPr>
          <w:rFonts w:ascii="Fira Sans" w:hAnsi="Fira Sans" w:cs="Arial"/>
        </w:rPr>
        <w:tab/>
      </w:r>
      <w:r>
        <w:rPr>
          <w:rFonts w:ascii="Fira Sans" w:hAnsi="Fira Sans" w:cs="Arial"/>
        </w:rPr>
        <w:tab/>
      </w:r>
      <w:r>
        <w:rPr>
          <w:rFonts w:ascii="Fira Sans" w:hAnsi="Fira Sans" w:cs="Arial"/>
        </w:rPr>
        <w:tab/>
      </w:r>
      <w:r>
        <w:rPr>
          <w:rFonts w:ascii="Fira Sans" w:hAnsi="Fira Sans" w:cs="Arial"/>
        </w:rPr>
        <w:tab/>
      </w:r>
      <w:r w:rsidRPr="00EF7563">
        <w:rPr>
          <w:rFonts w:ascii="Fira Sans" w:hAnsi="Fira Sans" w:cs="Arial"/>
          <w:sz w:val="18"/>
          <w:szCs w:val="18"/>
        </w:rPr>
        <w:tab/>
      </w:r>
      <w:r w:rsidRPr="00EF7563">
        <w:rPr>
          <w:rFonts w:ascii="Fira Sans" w:hAnsi="Fira Sans" w:cs="Arial"/>
          <w:sz w:val="18"/>
          <w:szCs w:val="18"/>
        </w:rPr>
        <w:tab/>
        <w:t xml:space="preserve">Załącznik </w:t>
      </w:r>
      <w:r w:rsidR="00E54D0E">
        <w:rPr>
          <w:rFonts w:ascii="Fira Sans" w:hAnsi="Fira Sans" w:cs="Arial"/>
          <w:sz w:val="18"/>
          <w:szCs w:val="18"/>
        </w:rPr>
        <w:t xml:space="preserve">nr 2 </w:t>
      </w:r>
      <w:r w:rsidRPr="00EF7563">
        <w:rPr>
          <w:rFonts w:ascii="Fira Sans" w:hAnsi="Fira Sans" w:cs="Arial"/>
          <w:sz w:val="18"/>
          <w:szCs w:val="18"/>
        </w:rPr>
        <w:t xml:space="preserve">do zarządzenia </w:t>
      </w:r>
      <w:r>
        <w:rPr>
          <w:rFonts w:ascii="Fira Sans" w:hAnsi="Fira Sans" w:cs="Arial"/>
          <w:sz w:val="18"/>
          <w:szCs w:val="18"/>
        </w:rPr>
        <w:t>nr 0050.</w:t>
      </w:r>
      <w:r w:rsidR="00733D11">
        <w:rPr>
          <w:rFonts w:ascii="Fira Sans" w:hAnsi="Fira Sans" w:cs="Arial"/>
          <w:sz w:val="18"/>
          <w:szCs w:val="18"/>
        </w:rPr>
        <w:t>129.2025</w:t>
      </w:r>
    </w:p>
    <w:p w14:paraId="42044BE2" w14:textId="22CF7A44" w:rsidR="00EF7563" w:rsidRDefault="00EF7563" w:rsidP="00EF7563">
      <w:pPr>
        <w:ind w:left="708"/>
        <w:rPr>
          <w:rFonts w:ascii="Fira Sans" w:hAnsi="Fira Sans" w:cs="Arial"/>
          <w:sz w:val="18"/>
          <w:szCs w:val="18"/>
        </w:rPr>
      </w:pPr>
      <w:r>
        <w:rPr>
          <w:rFonts w:ascii="Fira Sans" w:hAnsi="Fira Sans" w:cs="Arial"/>
          <w:sz w:val="18"/>
          <w:szCs w:val="18"/>
        </w:rPr>
        <w:tab/>
      </w:r>
      <w:r>
        <w:rPr>
          <w:rFonts w:ascii="Fira Sans" w:hAnsi="Fira Sans" w:cs="Arial"/>
          <w:sz w:val="18"/>
          <w:szCs w:val="18"/>
        </w:rPr>
        <w:tab/>
      </w:r>
      <w:r>
        <w:rPr>
          <w:rFonts w:ascii="Fira Sans" w:hAnsi="Fira Sans" w:cs="Arial"/>
          <w:sz w:val="18"/>
          <w:szCs w:val="18"/>
        </w:rPr>
        <w:tab/>
      </w:r>
      <w:r>
        <w:rPr>
          <w:rFonts w:ascii="Fira Sans" w:hAnsi="Fira Sans" w:cs="Arial"/>
          <w:sz w:val="18"/>
          <w:szCs w:val="18"/>
        </w:rPr>
        <w:tab/>
      </w:r>
      <w:r>
        <w:rPr>
          <w:rFonts w:ascii="Fira Sans" w:hAnsi="Fira Sans" w:cs="Arial"/>
          <w:sz w:val="18"/>
          <w:szCs w:val="18"/>
        </w:rPr>
        <w:tab/>
      </w:r>
      <w:r>
        <w:rPr>
          <w:rFonts w:ascii="Fira Sans" w:hAnsi="Fira Sans" w:cs="Arial"/>
          <w:sz w:val="18"/>
          <w:szCs w:val="18"/>
        </w:rPr>
        <w:tab/>
      </w:r>
      <w:r>
        <w:rPr>
          <w:rFonts w:ascii="Fira Sans" w:hAnsi="Fira Sans" w:cs="Arial"/>
          <w:sz w:val="18"/>
          <w:szCs w:val="18"/>
        </w:rPr>
        <w:tab/>
      </w:r>
      <w:r>
        <w:rPr>
          <w:rFonts w:ascii="Fira Sans" w:hAnsi="Fira Sans" w:cs="Arial"/>
          <w:sz w:val="18"/>
          <w:szCs w:val="18"/>
        </w:rPr>
        <w:tab/>
        <w:t>Burmistrza Miasta i Gminy Gryfino</w:t>
      </w:r>
      <w:r>
        <w:rPr>
          <w:rFonts w:ascii="Fira Sans" w:hAnsi="Fira Sans" w:cs="Arial"/>
          <w:sz w:val="18"/>
          <w:szCs w:val="18"/>
        </w:rPr>
        <w:br/>
        <w:t xml:space="preserve">                                                                                                                       z dnia</w:t>
      </w:r>
      <w:r w:rsidR="00487825">
        <w:rPr>
          <w:rFonts w:ascii="Fira Sans" w:hAnsi="Fira Sans" w:cs="Arial"/>
          <w:sz w:val="18"/>
          <w:szCs w:val="18"/>
        </w:rPr>
        <w:t xml:space="preserve"> </w:t>
      </w:r>
      <w:r w:rsidR="00733D11">
        <w:rPr>
          <w:rFonts w:ascii="Fira Sans" w:hAnsi="Fira Sans" w:cs="Arial"/>
          <w:sz w:val="18"/>
          <w:szCs w:val="18"/>
        </w:rPr>
        <w:t>31 października 2025 r.</w:t>
      </w:r>
      <w:r w:rsidR="00487825">
        <w:rPr>
          <w:rFonts w:ascii="Fira Sans" w:hAnsi="Fira Sans" w:cs="Arial"/>
          <w:sz w:val="18"/>
          <w:szCs w:val="18"/>
        </w:rPr>
        <w:t xml:space="preserve">                       </w:t>
      </w:r>
    </w:p>
    <w:p w14:paraId="5D6AEBBE" w14:textId="77777777" w:rsidR="00EF7563" w:rsidRPr="00EF7563" w:rsidRDefault="00EF7563" w:rsidP="0028614E">
      <w:pPr>
        <w:ind w:firstLine="708"/>
        <w:rPr>
          <w:rFonts w:ascii="Fira Sans" w:hAnsi="Fira Sans" w:cs="Arial"/>
          <w:sz w:val="18"/>
          <w:szCs w:val="18"/>
        </w:rPr>
      </w:pPr>
    </w:p>
    <w:p w14:paraId="51BD7D17" w14:textId="2877F3E5" w:rsidR="00EF7563" w:rsidRPr="00B9399E" w:rsidRDefault="0028614E" w:rsidP="00B77542">
      <w:pPr>
        <w:ind w:firstLine="708"/>
        <w:jc w:val="center"/>
        <w:rPr>
          <w:rFonts w:ascii="Fira Sans" w:hAnsi="Fira Sans" w:cs="Arial"/>
          <w:b/>
          <w:sz w:val="22"/>
          <w:szCs w:val="22"/>
        </w:rPr>
      </w:pPr>
      <w:r w:rsidRPr="00B9399E">
        <w:rPr>
          <w:rFonts w:ascii="Fira Sans" w:hAnsi="Fira Sans" w:cs="Arial"/>
          <w:b/>
          <w:sz w:val="22"/>
          <w:szCs w:val="22"/>
        </w:rPr>
        <w:t>ANKIETA  KONSULTACYJNA</w:t>
      </w:r>
    </w:p>
    <w:p w14:paraId="74B261E2" w14:textId="0352EF8F" w:rsidR="0028614E" w:rsidRDefault="0028614E" w:rsidP="0020707D">
      <w:pPr>
        <w:ind w:firstLine="708"/>
        <w:jc w:val="center"/>
        <w:rPr>
          <w:rFonts w:ascii="Fira Sans" w:hAnsi="Fira Sans"/>
          <w:b/>
          <w:sz w:val="22"/>
          <w:szCs w:val="22"/>
        </w:rPr>
      </w:pPr>
      <w:r w:rsidRPr="00B9399E">
        <w:rPr>
          <w:rFonts w:ascii="Fira Sans" w:hAnsi="Fira Sans"/>
          <w:b/>
          <w:sz w:val="22"/>
          <w:szCs w:val="22"/>
        </w:rPr>
        <w:t>w sprawie nadania nazw: rondu, ulicy i skwerowi</w:t>
      </w:r>
    </w:p>
    <w:p w14:paraId="3091F8E9" w14:textId="77777777" w:rsidR="0020707D" w:rsidRPr="0020707D" w:rsidRDefault="0020707D" w:rsidP="0020707D">
      <w:pPr>
        <w:ind w:firstLine="708"/>
        <w:jc w:val="center"/>
        <w:rPr>
          <w:rFonts w:ascii="Fira Sans" w:hAnsi="Fira Sans"/>
          <w:b/>
          <w:sz w:val="22"/>
          <w:szCs w:val="22"/>
        </w:rPr>
      </w:pPr>
    </w:p>
    <w:p w14:paraId="668D3C5E" w14:textId="458AC40A" w:rsidR="0028614E" w:rsidRPr="00B9399E" w:rsidRDefault="0028614E" w:rsidP="0028614E">
      <w:pPr>
        <w:shd w:val="clear" w:color="auto" w:fill="FFFFFF"/>
        <w:ind w:firstLine="708"/>
        <w:jc w:val="both"/>
        <w:rPr>
          <w:rFonts w:ascii="Fira Sans" w:hAnsi="Fira Sans"/>
          <w:color w:val="000000" w:themeColor="text1"/>
          <w:sz w:val="22"/>
          <w:szCs w:val="22"/>
          <w:shd w:val="clear" w:color="auto" w:fill="FFFFFF"/>
        </w:rPr>
      </w:pPr>
      <w:r w:rsidRPr="00B9399E">
        <w:rPr>
          <w:rFonts w:ascii="Fira Sans" w:hAnsi="Fira Sans"/>
          <w:sz w:val="22"/>
          <w:szCs w:val="22"/>
        </w:rPr>
        <w:t xml:space="preserve">Burmistrz Miasta i Gminy Gryfino przeprowadza konsultacje społeczne w postaci ankiet konsultacyjnych, celem </w:t>
      </w:r>
      <w:r w:rsidRPr="00B9399E">
        <w:rPr>
          <w:rFonts w:ascii="Fira Sans" w:hAnsi="Fira Sans"/>
          <w:color w:val="000000" w:themeColor="text1"/>
          <w:sz w:val="22"/>
          <w:szCs w:val="22"/>
          <w:shd w:val="clear" w:color="auto" w:fill="FFFFFF"/>
        </w:rPr>
        <w:t>poznania opinii mieszkańców w sprawie</w:t>
      </w:r>
      <w:r w:rsidR="004D6AAB">
        <w:rPr>
          <w:rFonts w:ascii="Fira Sans" w:hAnsi="Fira Sans"/>
          <w:color w:val="000000" w:themeColor="text1"/>
          <w:sz w:val="22"/>
          <w:szCs w:val="22"/>
          <w:shd w:val="clear" w:color="auto" w:fill="FFFFFF"/>
        </w:rPr>
        <w:t>:</w:t>
      </w:r>
    </w:p>
    <w:p w14:paraId="42A74753" w14:textId="77777777" w:rsidR="0028614E" w:rsidRPr="00B9399E" w:rsidRDefault="0028614E" w:rsidP="0028614E">
      <w:pPr>
        <w:shd w:val="clear" w:color="auto" w:fill="FFFFFF"/>
        <w:ind w:firstLine="708"/>
        <w:jc w:val="both"/>
        <w:rPr>
          <w:rFonts w:ascii="Fira Sans" w:hAnsi="Fira Sans"/>
          <w:color w:val="000000" w:themeColor="text1"/>
          <w:sz w:val="22"/>
          <w:szCs w:val="22"/>
          <w:shd w:val="clear" w:color="auto" w:fill="FFFFFF"/>
        </w:rPr>
      </w:pPr>
    </w:p>
    <w:p w14:paraId="3DBB3AA0" w14:textId="77777777" w:rsidR="004D6AAB" w:rsidRPr="004D6AAB" w:rsidRDefault="004D6AAB" w:rsidP="004D6AAB">
      <w:pPr>
        <w:shd w:val="clear" w:color="auto" w:fill="FFFFFF"/>
        <w:spacing w:after="200"/>
        <w:contextualSpacing/>
        <w:jc w:val="both"/>
        <w:rPr>
          <w:rFonts w:ascii="Fira Sans" w:eastAsiaTheme="minorHAnsi" w:hAnsi="Fira Sans" w:cstheme="minorBidi"/>
          <w:sz w:val="22"/>
          <w:szCs w:val="22"/>
          <w:lang w:eastAsia="en-US"/>
        </w:rPr>
      </w:pPr>
      <w:r w:rsidRPr="004D6AAB">
        <w:rPr>
          <w:rFonts w:ascii="Fira Sans" w:eastAsiaTheme="minorHAnsi" w:hAnsi="Fira Sans" w:cstheme="minorBidi"/>
          <w:sz w:val="22"/>
          <w:szCs w:val="22"/>
          <w:lang w:eastAsia="en-US"/>
        </w:rPr>
        <w:t>a) nadanie rondu w ciągu obwodnicy Gryfina (DK 31) nazwy: „imienia KS. Jana Zalewskiego”- część działki 31/1 obręb ewidencyjny 2 miasta Gryfino, oraz część działki 25/2 obręb ewidencyjny Wełtyń II;</w:t>
      </w:r>
    </w:p>
    <w:p w14:paraId="52C4CE23" w14:textId="403DABE7" w:rsidR="004D6AAB" w:rsidRPr="004D6AAB" w:rsidRDefault="004D6AAB" w:rsidP="004D6AAB">
      <w:pPr>
        <w:spacing w:after="200"/>
        <w:ind w:left="6"/>
        <w:contextualSpacing/>
        <w:jc w:val="both"/>
        <w:rPr>
          <w:rFonts w:ascii="Fira Sans" w:eastAsiaTheme="minorHAnsi" w:hAnsi="Fira Sans" w:cstheme="minorBidi"/>
          <w:sz w:val="22"/>
          <w:szCs w:val="22"/>
          <w:lang w:eastAsia="en-US"/>
        </w:rPr>
      </w:pPr>
      <w:r w:rsidRPr="004D6AAB">
        <w:rPr>
          <w:rFonts w:ascii="Fira Sans" w:eastAsiaTheme="minorHAnsi" w:hAnsi="Fira Sans" w:cstheme="minorBidi"/>
          <w:sz w:val="22"/>
          <w:szCs w:val="22"/>
          <w:lang w:eastAsia="en-US"/>
        </w:rPr>
        <w:t>b) nadanie ulicy - drodze gminnej w klasie drogi dojazdowej położonej między ul. Sportową i ul. Wodnika w Gryfinie (na terenie CSiR w Gryfinie) nazwy: „imienia Józefa Woroszczaka” - część działki nr 4/3 obręb ewidencyjny 5 miasta Gryfin</w:t>
      </w:r>
      <w:r w:rsidR="006949C7">
        <w:rPr>
          <w:rFonts w:ascii="Fira Sans" w:eastAsiaTheme="minorHAnsi" w:hAnsi="Fira Sans" w:cstheme="minorBidi"/>
          <w:sz w:val="22"/>
          <w:szCs w:val="22"/>
          <w:lang w:eastAsia="en-US"/>
        </w:rPr>
        <w:t>o</w:t>
      </w:r>
      <w:r w:rsidRPr="004D6AAB">
        <w:rPr>
          <w:rFonts w:ascii="Fira Sans" w:eastAsiaTheme="minorHAnsi" w:hAnsi="Fira Sans" w:cstheme="minorBidi"/>
          <w:sz w:val="22"/>
          <w:szCs w:val="22"/>
          <w:lang w:eastAsia="en-US"/>
        </w:rPr>
        <w:t>;</w:t>
      </w:r>
    </w:p>
    <w:p w14:paraId="7EA71772" w14:textId="6B06C2EE" w:rsidR="00B77542" w:rsidRDefault="004D6AAB" w:rsidP="0020707D">
      <w:pPr>
        <w:spacing w:after="200"/>
        <w:contextualSpacing/>
        <w:jc w:val="both"/>
        <w:rPr>
          <w:rFonts w:ascii="Fira Sans" w:eastAsiaTheme="minorHAnsi" w:hAnsi="Fira Sans" w:cstheme="minorBidi"/>
          <w:sz w:val="22"/>
          <w:szCs w:val="22"/>
          <w:lang w:eastAsia="en-US"/>
        </w:rPr>
      </w:pPr>
      <w:r w:rsidRPr="004D6AAB">
        <w:rPr>
          <w:rFonts w:ascii="Fira Sans" w:eastAsiaTheme="minorHAnsi" w:hAnsi="Fira Sans" w:cstheme="minorBidi"/>
          <w:sz w:val="22"/>
          <w:szCs w:val="22"/>
          <w:lang w:eastAsia="en-US"/>
        </w:rPr>
        <w:t>c) nadanie skwerowi położonemu między ul. Bolesława Chrobrego, a ul.</w:t>
      </w:r>
      <w:r w:rsidR="00012A0F">
        <w:rPr>
          <w:rFonts w:ascii="Fira Sans" w:eastAsiaTheme="minorHAnsi" w:hAnsi="Fira Sans" w:cstheme="minorBidi"/>
          <w:sz w:val="22"/>
          <w:szCs w:val="22"/>
          <w:lang w:eastAsia="en-US"/>
        </w:rPr>
        <w:t xml:space="preserve"> Bolesława </w:t>
      </w:r>
      <w:r w:rsidRPr="004D6AAB">
        <w:rPr>
          <w:rFonts w:ascii="Fira Sans" w:eastAsiaTheme="minorHAnsi" w:hAnsi="Fira Sans" w:cstheme="minorBidi"/>
          <w:sz w:val="22"/>
          <w:szCs w:val="22"/>
          <w:lang w:eastAsia="en-US"/>
        </w:rPr>
        <w:t xml:space="preserve"> Krzywoustego, nazwy: „1000-lecia Korony Polskiej”- część działki nr 183 obręb ewidencyjny 3 miasta Gryfin</w:t>
      </w:r>
      <w:r w:rsidR="006949C7">
        <w:rPr>
          <w:rFonts w:ascii="Fira Sans" w:eastAsiaTheme="minorHAnsi" w:hAnsi="Fira Sans" w:cstheme="minorBidi"/>
          <w:sz w:val="22"/>
          <w:szCs w:val="22"/>
          <w:lang w:eastAsia="en-US"/>
        </w:rPr>
        <w:t>o</w:t>
      </w:r>
      <w:r w:rsidRPr="004D6AAB">
        <w:rPr>
          <w:rFonts w:ascii="Fira Sans" w:eastAsiaTheme="minorHAnsi" w:hAnsi="Fira Sans" w:cstheme="minorBidi"/>
          <w:sz w:val="22"/>
          <w:szCs w:val="22"/>
          <w:lang w:eastAsia="en-US"/>
        </w:rPr>
        <w:t>.</w:t>
      </w:r>
    </w:p>
    <w:p w14:paraId="601DC2D5" w14:textId="77777777" w:rsidR="000A018E" w:rsidRPr="0020707D" w:rsidRDefault="000A018E" w:rsidP="0020707D">
      <w:pPr>
        <w:spacing w:after="200"/>
        <w:contextualSpacing/>
        <w:jc w:val="both"/>
        <w:rPr>
          <w:rFonts w:ascii="Fira Sans" w:eastAsiaTheme="minorHAnsi" w:hAnsi="Fira Sans" w:cstheme="minorBidi"/>
          <w:sz w:val="22"/>
          <w:szCs w:val="22"/>
          <w:lang w:eastAsia="en-US"/>
        </w:rPr>
      </w:pPr>
    </w:p>
    <w:p w14:paraId="1DFCC15E" w14:textId="48F874D6" w:rsidR="00B9399E" w:rsidRPr="00DD10BC" w:rsidRDefault="00B9399E" w:rsidP="00B9399E">
      <w:pPr>
        <w:jc w:val="both"/>
        <w:rPr>
          <w:rFonts w:ascii="Fira Sans" w:hAnsi="Fira Sans"/>
          <w:b/>
          <w:sz w:val="28"/>
          <w:szCs w:val="28"/>
          <w:u w:val="single"/>
        </w:rPr>
      </w:pPr>
      <w:r w:rsidRPr="00DD10BC">
        <w:rPr>
          <w:rFonts w:ascii="Fira Sans" w:hAnsi="Fira Sans"/>
          <w:b/>
          <w:sz w:val="28"/>
          <w:szCs w:val="28"/>
          <w:u w:val="single"/>
        </w:rPr>
        <w:t>PYTANIE:</w:t>
      </w:r>
    </w:p>
    <w:p w14:paraId="0828F3B3" w14:textId="77777777" w:rsidR="000A018E" w:rsidRDefault="000A018E" w:rsidP="00B9399E">
      <w:pPr>
        <w:jc w:val="both"/>
        <w:rPr>
          <w:rFonts w:ascii="Fira Sans" w:hAnsi="Fira Sans"/>
          <w:b/>
          <w:sz w:val="22"/>
          <w:szCs w:val="22"/>
        </w:rPr>
      </w:pPr>
    </w:p>
    <w:p w14:paraId="4C48D9C4" w14:textId="224690AD" w:rsidR="006A1CD6" w:rsidRDefault="00B9399E" w:rsidP="00B9399E">
      <w:pPr>
        <w:jc w:val="both"/>
        <w:rPr>
          <w:rFonts w:ascii="Fira Sans" w:hAnsi="Fira Sans"/>
          <w:b/>
          <w:sz w:val="22"/>
          <w:szCs w:val="22"/>
        </w:rPr>
      </w:pPr>
      <w:r w:rsidRPr="00B9399E">
        <w:rPr>
          <w:rFonts w:ascii="Fira Sans" w:hAnsi="Fira Sans"/>
          <w:b/>
          <w:sz w:val="22"/>
          <w:szCs w:val="22"/>
        </w:rPr>
        <w:t>Czy jest Pani/Pan za nadaniem przedstawionym niżej: rondu, ulicy i skwerowi zaproponowanych nazw</w:t>
      </w:r>
      <w:r w:rsidR="00DD10BC">
        <w:rPr>
          <w:rFonts w:ascii="Fira Sans" w:hAnsi="Fira Sans"/>
          <w:b/>
          <w:sz w:val="22"/>
          <w:szCs w:val="22"/>
        </w:rPr>
        <w:br/>
      </w:r>
      <w:r w:rsidRPr="00B9399E">
        <w:rPr>
          <w:rFonts w:ascii="Fira Sans" w:hAnsi="Fira Sans"/>
          <w:b/>
          <w:sz w:val="22"/>
          <w:szCs w:val="22"/>
        </w:rPr>
        <w:t xml:space="preserve">i ich lokalizacji? </w:t>
      </w:r>
    </w:p>
    <w:p w14:paraId="2481CA9C" w14:textId="77777777" w:rsidR="000A018E" w:rsidRDefault="000A018E" w:rsidP="00B9399E">
      <w:pPr>
        <w:jc w:val="both"/>
        <w:rPr>
          <w:rFonts w:ascii="Fira Sans" w:hAnsi="Fira Sans"/>
          <w:b/>
          <w:sz w:val="22"/>
          <w:szCs w:val="22"/>
        </w:rPr>
      </w:pPr>
    </w:p>
    <w:p w14:paraId="3437C857" w14:textId="3564E7C3" w:rsidR="006A1CD6" w:rsidRDefault="006A1CD6" w:rsidP="006A1CD6">
      <w:pPr>
        <w:tabs>
          <w:tab w:val="left" w:pos="1410"/>
        </w:tabs>
        <w:jc w:val="both"/>
        <w:rPr>
          <w:rFonts w:ascii="Fira Sans" w:hAnsi="Fira Sans"/>
          <w:sz w:val="22"/>
          <w:szCs w:val="22"/>
        </w:rPr>
      </w:pPr>
      <w:r>
        <w:rPr>
          <w:rFonts w:ascii="Fira Sans" w:hAnsi="Fira Sans"/>
          <w:sz w:val="22"/>
          <w:szCs w:val="22"/>
        </w:rPr>
        <w:t>Wyrażenie stanowiska następuje poprzez postawienie znaku „x” w kratce przy właściwej odpowiedzi. Pozostawienie dwóch znaków „x” albo nie postawienie znaku „x” w żadnej kratce powoduje nieważność głosu. Osobami uprawnionymi są osoby pełnoletnie</w:t>
      </w:r>
      <w:r w:rsidR="004D6AAB">
        <w:rPr>
          <w:rFonts w:ascii="Fira Sans" w:hAnsi="Fira Sans"/>
          <w:sz w:val="22"/>
          <w:szCs w:val="22"/>
        </w:rPr>
        <w:t xml:space="preserve"> zamieszkałe na terenie miasta i gminy Gryfino</w:t>
      </w:r>
      <w:r>
        <w:rPr>
          <w:rFonts w:ascii="Fira Sans" w:hAnsi="Fira Sans"/>
          <w:sz w:val="22"/>
          <w:szCs w:val="22"/>
        </w:rPr>
        <w:t>.</w:t>
      </w:r>
    </w:p>
    <w:p w14:paraId="15BFB61B" w14:textId="77777777" w:rsidR="00B9399E" w:rsidRPr="00B05C07" w:rsidRDefault="00B9399E" w:rsidP="00B9399E">
      <w:pPr>
        <w:jc w:val="both"/>
        <w:rPr>
          <w:b/>
        </w:rPr>
      </w:pPr>
    </w:p>
    <w:tbl>
      <w:tblPr>
        <w:tblStyle w:val="Tabela-Siatka"/>
        <w:tblW w:w="10343" w:type="dxa"/>
        <w:tblLayout w:type="fixed"/>
        <w:tblLook w:val="04A0" w:firstRow="1" w:lastRow="0" w:firstColumn="1" w:lastColumn="0" w:noHBand="0" w:noVBand="1"/>
      </w:tblPr>
      <w:tblGrid>
        <w:gridCol w:w="3503"/>
        <w:gridCol w:w="1028"/>
        <w:gridCol w:w="1134"/>
        <w:gridCol w:w="4678"/>
      </w:tblGrid>
      <w:tr w:rsidR="00B9399E" w:rsidRPr="00B9399E" w14:paraId="7D0CB87F" w14:textId="77777777" w:rsidTr="00B77542">
        <w:trPr>
          <w:trHeight w:val="454"/>
        </w:trPr>
        <w:tc>
          <w:tcPr>
            <w:tcW w:w="3503" w:type="dxa"/>
            <w:tcBorders>
              <w:left w:val="single" w:sz="4" w:space="0" w:color="auto"/>
              <w:bottom w:val="single" w:sz="4" w:space="0" w:color="auto"/>
              <w:right w:val="single" w:sz="4" w:space="0" w:color="auto"/>
            </w:tcBorders>
          </w:tcPr>
          <w:p w14:paraId="76B9EA52" w14:textId="77777777" w:rsidR="00B9399E" w:rsidRPr="00B9399E" w:rsidRDefault="00B9399E" w:rsidP="00EF37AE">
            <w:pPr>
              <w:rPr>
                <w:rFonts w:ascii="Fira Sans" w:hAnsi="Fira Sans" w:cstheme="minorHAnsi"/>
                <w:b/>
                <w:color w:val="000000" w:themeColor="text1"/>
                <w:sz w:val="22"/>
                <w:szCs w:val="22"/>
              </w:rPr>
            </w:pPr>
            <w:r w:rsidRPr="00B9399E">
              <w:rPr>
                <w:rFonts w:ascii="Fira Sans" w:hAnsi="Fira Sans" w:cstheme="minorHAnsi"/>
                <w:b/>
                <w:color w:val="000000" w:themeColor="text1"/>
                <w:sz w:val="22"/>
                <w:szCs w:val="22"/>
              </w:rPr>
              <w:t>Nazwa obiektu</w:t>
            </w:r>
          </w:p>
        </w:tc>
        <w:tc>
          <w:tcPr>
            <w:tcW w:w="1028" w:type="dxa"/>
            <w:tcBorders>
              <w:top w:val="single" w:sz="4" w:space="0" w:color="auto"/>
              <w:left w:val="single" w:sz="4" w:space="0" w:color="auto"/>
              <w:bottom w:val="single" w:sz="4" w:space="0" w:color="auto"/>
              <w:right w:val="single" w:sz="4" w:space="0" w:color="auto"/>
            </w:tcBorders>
          </w:tcPr>
          <w:p w14:paraId="555F34B0" w14:textId="77777777" w:rsidR="00B9399E" w:rsidRPr="00B9399E" w:rsidRDefault="00B9399E" w:rsidP="00EF37AE">
            <w:pPr>
              <w:jc w:val="center"/>
              <w:rPr>
                <w:rFonts w:ascii="Fira Sans" w:hAnsi="Fira Sans" w:cstheme="minorHAnsi"/>
                <w:color w:val="000000" w:themeColor="text1"/>
                <w:sz w:val="22"/>
                <w:szCs w:val="22"/>
                <w:lang w:eastAsia="en-US"/>
              </w:rPr>
            </w:pPr>
            <w:r w:rsidRPr="00B9399E">
              <w:rPr>
                <w:rFonts w:ascii="Fira Sans" w:hAnsi="Fira Sans" w:cstheme="minorHAnsi"/>
                <w:color w:val="000000" w:themeColor="text1"/>
                <w:sz w:val="22"/>
                <w:szCs w:val="22"/>
              </w:rPr>
              <w:t>TAK</w:t>
            </w:r>
          </w:p>
        </w:tc>
        <w:tc>
          <w:tcPr>
            <w:tcW w:w="1134" w:type="dxa"/>
            <w:tcBorders>
              <w:top w:val="single" w:sz="4" w:space="0" w:color="auto"/>
              <w:left w:val="single" w:sz="4" w:space="0" w:color="auto"/>
              <w:bottom w:val="single" w:sz="4" w:space="0" w:color="auto"/>
              <w:right w:val="single" w:sz="4" w:space="0" w:color="auto"/>
            </w:tcBorders>
          </w:tcPr>
          <w:p w14:paraId="4075292A" w14:textId="77777777" w:rsidR="00B9399E" w:rsidRPr="00B9399E" w:rsidRDefault="00B9399E" w:rsidP="00EF37AE">
            <w:pPr>
              <w:jc w:val="center"/>
              <w:rPr>
                <w:rFonts w:ascii="Fira Sans" w:hAnsi="Fira Sans" w:cstheme="minorHAnsi"/>
                <w:color w:val="000000" w:themeColor="text1"/>
                <w:sz w:val="22"/>
                <w:szCs w:val="22"/>
                <w:lang w:eastAsia="en-US"/>
              </w:rPr>
            </w:pPr>
            <w:r w:rsidRPr="00B9399E">
              <w:rPr>
                <w:rFonts w:ascii="Fira Sans" w:hAnsi="Fira Sans" w:cstheme="minorHAnsi"/>
                <w:color w:val="000000" w:themeColor="text1"/>
                <w:sz w:val="22"/>
                <w:szCs w:val="22"/>
              </w:rPr>
              <w:t>NIE</w:t>
            </w:r>
          </w:p>
        </w:tc>
        <w:tc>
          <w:tcPr>
            <w:tcW w:w="4678" w:type="dxa"/>
            <w:tcBorders>
              <w:top w:val="single" w:sz="4" w:space="0" w:color="auto"/>
              <w:left w:val="single" w:sz="4" w:space="0" w:color="auto"/>
              <w:bottom w:val="single" w:sz="4" w:space="0" w:color="auto"/>
              <w:right w:val="single" w:sz="4" w:space="0" w:color="auto"/>
            </w:tcBorders>
          </w:tcPr>
          <w:p w14:paraId="69B9194E" w14:textId="0C8FC21D" w:rsidR="00B9399E" w:rsidRPr="00B9399E" w:rsidRDefault="004D6AAB" w:rsidP="00EF37AE">
            <w:pPr>
              <w:jc w:val="center"/>
              <w:rPr>
                <w:rFonts w:ascii="Fira Sans" w:hAnsi="Fira Sans" w:cstheme="minorHAnsi"/>
                <w:color w:val="000000" w:themeColor="text1"/>
                <w:sz w:val="22"/>
                <w:szCs w:val="22"/>
                <w:lang w:eastAsia="en-US"/>
              </w:rPr>
            </w:pPr>
            <w:r>
              <w:rPr>
                <w:rFonts w:ascii="Fira Sans" w:hAnsi="Fira Sans" w:cstheme="minorHAnsi"/>
                <w:color w:val="000000" w:themeColor="text1"/>
                <w:sz w:val="22"/>
                <w:szCs w:val="22"/>
                <w:lang w:eastAsia="en-US"/>
              </w:rPr>
              <w:t>UWAGI</w:t>
            </w:r>
          </w:p>
        </w:tc>
      </w:tr>
      <w:tr w:rsidR="00B9399E" w:rsidRPr="00B9399E" w14:paraId="09D11DF0" w14:textId="77777777" w:rsidTr="00B77542">
        <w:trPr>
          <w:trHeight w:val="454"/>
        </w:trPr>
        <w:tc>
          <w:tcPr>
            <w:tcW w:w="3503" w:type="dxa"/>
            <w:tcBorders>
              <w:top w:val="single" w:sz="4" w:space="0" w:color="auto"/>
              <w:left w:val="single" w:sz="4" w:space="0" w:color="auto"/>
              <w:bottom w:val="single" w:sz="4" w:space="0" w:color="auto"/>
              <w:right w:val="single" w:sz="4" w:space="0" w:color="auto"/>
            </w:tcBorders>
          </w:tcPr>
          <w:p w14:paraId="6C0EE74E" w14:textId="3985E910" w:rsidR="00B9399E" w:rsidRPr="00DD10BC" w:rsidRDefault="00DD10BC" w:rsidP="00EF37AE">
            <w:pPr>
              <w:rPr>
                <w:rFonts w:ascii="Fira Sans" w:hAnsi="Fira Sans" w:cstheme="minorHAnsi"/>
                <w:b/>
                <w:color w:val="000000" w:themeColor="text1"/>
                <w:sz w:val="21"/>
                <w:szCs w:val="21"/>
              </w:rPr>
            </w:pPr>
            <w:r w:rsidRPr="00DD10BC">
              <w:rPr>
                <w:rFonts w:ascii="Fira Sans" w:hAnsi="Fira Sans" w:cstheme="minorHAnsi"/>
                <w:b/>
                <w:color w:val="000000" w:themeColor="text1"/>
                <w:sz w:val="21"/>
                <w:szCs w:val="21"/>
              </w:rPr>
              <w:t>RONDO IM. KS. JANA ZALEWSKIEGO</w:t>
            </w:r>
          </w:p>
        </w:tc>
        <w:tc>
          <w:tcPr>
            <w:tcW w:w="1028" w:type="dxa"/>
            <w:tcBorders>
              <w:top w:val="single" w:sz="4" w:space="0" w:color="auto"/>
              <w:left w:val="single" w:sz="4" w:space="0" w:color="auto"/>
              <w:bottom w:val="single" w:sz="4" w:space="0" w:color="auto"/>
              <w:right w:val="single" w:sz="4" w:space="0" w:color="auto"/>
            </w:tcBorders>
          </w:tcPr>
          <w:p w14:paraId="12CC8F41" w14:textId="77777777" w:rsidR="00B9399E" w:rsidRPr="00B9399E" w:rsidRDefault="00B9399E" w:rsidP="00EF37AE">
            <w:pPr>
              <w:rPr>
                <w:rFonts w:ascii="Fira Sans" w:hAnsi="Fira Sans" w:cstheme="minorHAnsi"/>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CA06417" w14:textId="77777777" w:rsidR="00B9399E" w:rsidRPr="00B9399E" w:rsidRDefault="00B9399E" w:rsidP="00EF37AE">
            <w:pPr>
              <w:rPr>
                <w:rFonts w:ascii="Fira Sans" w:hAnsi="Fira Sans" w:cstheme="minorHAnsi"/>
                <w:color w:val="000000" w:themeColor="text1"/>
                <w:sz w:val="22"/>
                <w:szCs w:val="22"/>
              </w:rPr>
            </w:pPr>
          </w:p>
        </w:tc>
        <w:tc>
          <w:tcPr>
            <w:tcW w:w="4678" w:type="dxa"/>
            <w:tcBorders>
              <w:top w:val="single" w:sz="4" w:space="0" w:color="auto"/>
              <w:left w:val="single" w:sz="4" w:space="0" w:color="auto"/>
              <w:bottom w:val="single" w:sz="4" w:space="0" w:color="auto"/>
              <w:right w:val="single" w:sz="4" w:space="0" w:color="auto"/>
            </w:tcBorders>
          </w:tcPr>
          <w:p w14:paraId="402C9807" w14:textId="77777777" w:rsidR="00B9399E" w:rsidRPr="00B9399E" w:rsidRDefault="00B9399E" w:rsidP="00EF37AE">
            <w:pPr>
              <w:rPr>
                <w:rFonts w:ascii="Fira Sans" w:hAnsi="Fira Sans" w:cstheme="minorHAnsi"/>
                <w:color w:val="000000" w:themeColor="text1"/>
                <w:sz w:val="22"/>
                <w:szCs w:val="22"/>
              </w:rPr>
            </w:pPr>
          </w:p>
        </w:tc>
      </w:tr>
      <w:tr w:rsidR="00B9399E" w:rsidRPr="00B9399E" w14:paraId="5C813C1B" w14:textId="77777777" w:rsidTr="00B77542">
        <w:trPr>
          <w:trHeight w:val="454"/>
        </w:trPr>
        <w:tc>
          <w:tcPr>
            <w:tcW w:w="3503" w:type="dxa"/>
            <w:tcBorders>
              <w:top w:val="single" w:sz="4" w:space="0" w:color="auto"/>
              <w:left w:val="single" w:sz="4" w:space="0" w:color="auto"/>
              <w:bottom w:val="single" w:sz="4" w:space="0" w:color="auto"/>
              <w:right w:val="single" w:sz="4" w:space="0" w:color="auto"/>
            </w:tcBorders>
          </w:tcPr>
          <w:p w14:paraId="3676280D" w14:textId="4DBFBE22" w:rsidR="00B9399E" w:rsidRPr="00DD10BC" w:rsidRDefault="00DD10BC" w:rsidP="00EF37AE">
            <w:pPr>
              <w:rPr>
                <w:rFonts w:ascii="Fira Sans" w:hAnsi="Fira Sans" w:cstheme="minorHAnsi"/>
                <w:b/>
                <w:color w:val="000000" w:themeColor="text1"/>
                <w:sz w:val="21"/>
                <w:szCs w:val="21"/>
              </w:rPr>
            </w:pPr>
            <w:r w:rsidRPr="00DD10BC">
              <w:rPr>
                <w:rFonts w:ascii="Fira Sans" w:hAnsi="Fira Sans" w:cstheme="minorHAnsi"/>
                <w:b/>
                <w:color w:val="000000" w:themeColor="text1"/>
                <w:sz w:val="21"/>
                <w:szCs w:val="21"/>
              </w:rPr>
              <w:t>ULICA IM. JÓZEFA WOROSZCZAKA</w:t>
            </w:r>
          </w:p>
        </w:tc>
        <w:tc>
          <w:tcPr>
            <w:tcW w:w="1028" w:type="dxa"/>
            <w:tcBorders>
              <w:top w:val="single" w:sz="4" w:space="0" w:color="auto"/>
              <w:left w:val="single" w:sz="4" w:space="0" w:color="auto"/>
              <w:bottom w:val="single" w:sz="4" w:space="0" w:color="auto"/>
              <w:right w:val="single" w:sz="4" w:space="0" w:color="auto"/>
            </w:tcBorders>
          </w:tcPr>
          <w:p w14:paraId="6DEB4679" w14:textId="77777777" w:rsidR="00B9399E" w:rsidRPr="00B9399E" w:rsidRDefault="00B9399E" w:rsidP="00EF37AE">
            <w:pPr>
              <w:rPr>
                <w:rFonts w:ascii="Fira Sans" w:hAnsi="Fira Sans" w:cstheme="minorHAnsi"/>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5FB824B" w14:textId="77777777" w:rsidR="00B9399E" w:rsidRPr="00B9399E" w:rsidRDefault="00B9399E" w:rsidP="00EF37AE">
            <w:pPr>
              <w:rPr>
                <w:rFonts w:ascii="Fira Sans" w:hAnsi="Fira Sans" w:cstheme="minorHAnsi"/>
                <w:color w:val="000000" w:themeColor="text1"/>
                <w:sz w:val="22"/>
                <w:szCs w:val="22"/>
              </w:rPr>
            </w:pPr>
          </w:p>
        </w:tc>
        <w:tc>
          <w:tcPr>
            <w:tcW w:w="4678" w:type="dxa"/>
            <w:tcBorders>
              <w:top w:val="single" w:sz="4" w:space="0" w:color="auto"/>
              <w:left w:val="single" w:sz="4" w:space="0" w:color="auto"/>
              <w:bottom w:val="single" w:sz="4" w:space="0" w:color="auto"/>
              <w:right w:val="single" w:sz="4" w:space="0" w:color="auto"/>
            </w:tcBorders>
          </w:tcPr>
          <w:p w14:paraId="4CC27EA4" w14:textId="77777777" w:rsidR="00B9399E" w:rsidRPr="00B9399E" w:rsidRDefault="00B9399E" w:rsidP="00EF37AE">
            <w:pPr>
              <w:rPr>
                <w:rFonts w:ascii="Fira Sans" w:hAnsi="Fira Sans" w:cstheme="minorHAnsi"/>
                <w:color w:val="000000" w:themeColor="text1"/>
                <w:sz w:val="22"/>
                <w:szCs w:val="22"/>
              </w:rPr>
            </w:pPr>
          </w:p>
        </w:tc>
      </w:tr>
      <w:tr w:rsidR="00B9399E" w:rsidRPr="00B9399E" w14:paraId="4ECB7449" w14:textId="77777777" w:rsidTr="00B77542">
        <w:trPr>
          <w:trHeight w:val="454"/>
        </w:trPr>
        <w:tc>
          <w:tcPr>
            <w:tcW w:w="3503" w:type="dxa"/>
            <w:tcBorders>
              <w:top w:val="single" w:sz="4" w:space="0" w:color="auto"/>
              <w:left w:val="single" w:sz="4" w:space="0" w:color="auto"/>
              <w:bottom w:val="single" w:sz="4" w:space="0" w:color="auto"/>
              <w:right w:val="single" w:sz="4" w:space="0" w:color="auto"/>
            </w:tcBorders>
          </w:tcPr>
          <w:p w14:paraId="64EBD28A" w14:textId="04238BDC" w:rsidR="00B9399E" w:rsidRPr="00DD10BC" w:rsidRDefault="00DD10BC" w:rsidP="00EF37AE">
            <w:pPr>
              <w:rPr>
                <w:rFonts w:ascii="Fira Sans" w:hAnsi="Fira Sans" w:cstheme="minorHAnsi"/>
                <w:b/>
                <w:color w:val="000000" w:themeColor="text1"/>
                <w:sz w:val="21"/>
                <w:szCs w:val="21"/>
              </w:rPr>
            </w:pPr>
            <w:r w:rsidRPr="00DD10BC">
              <w:rPr>
                <w:rFonts w:ascii="Fira Sans" w:hAnsi="Fira Sans" w:cstheme="minorHAnsi"/>
                <w:b/>
                <w:color w:val="000000" w:themeColor="text1"/>
                <w:sz w:val="21"/>
                <w:szCs w:val="21"/>
              </w:rPr>
              <w:t>SKWER „</w:t>
            </w:r>
            <w:r w:rsidR="004D6AAB">
              <w:rPr>
                <w:rFonts w:ascii="Fira Sans" w:hAnsi="Fira Sans" w:cstheme="minorHAnsi"/>
                <w:b/>
                <w:color w:val="000000" w:themeColor="text1"/>
                <w:sz w:val="21"/>
                <w:szCs w:val="21"/>
              </w:rPr>
              <w:t>1000- LECIA</w:t>
            </w:r>
            <w:r w:rsidRPr="00DD10BC">
              <w:rPr>
                <w:rFonts w:ascii="Fira Sans" w:hAnsi="Fira Sans" w:cstheme="minorHAnsi"/>
                <w:b/>
                <w:color w:val="000000" w:themeColor="text1"/>
                <w:sz w:val="21"/>
                <w:szCs w:val="21"/>
              </w:rPr>
              <w:t xml:space="preserve"> KORONY POLSKIEJ” </w:t>
            </w:r>
          </w:p>
        </w:tc>
        <w:tc>
          <w:tcPr>
            <w:tcW w:w="1028" w:type="dxa"/>
            <w:tcBorders>
              <w:top w:val="single" w:sz="4" w:space="0" w:color="auto"/>
              <w:left w:val="single" w:sz="4" w:space="0" w:color="auto"/>
              <w:bottom w:val="single" w:sz="4" w:space="0" w:color="auto"/>
              <w:right w:val="single" w:sz="4" w:space="0" w:color="auto"/>
            </w:tcBorders>
          </w:tcPr>
          <w:p w14:paraId="45F8E634" w14:textId="77777777" w:rsidR="00B9399E" w:rsidRPr="00B9399E" w:rsidRDefault="00B9399E" w:rsidP="00EF37AE">
            <w:pPr>
              <w:rPr>
                <w:rFonts w:ascii="Fira Sans" w:hAnsi="Fira Sans" w:cstheme="minorHAnsi"/>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8A42C35" w14:textId="77777777" w:rsidR="00B9399E" w:rsidRPr="00B9399E" w:rsidRDefault="00B9399E" w:rsidP="00EF37AE">
            <w:pPr>
              <w:rPr>
                <w:rFonts w:ascii="Fira Sans" w:hAnsi="Fira Sans" w:cstheme="minorHAnsi"/>
                <w:color w:val="000000" w:themeColor="text1"/>
                <w:sz w:val="22"/>
                <w:szCs w:val="22"/>
              </w:rPr>
            </w:pPr>
          </w:p>
        </w:tc>
        <w:tc>
          <w:tcPr>
            <w:tcW w:w="4678" w:type="dxa"/>
            <w:tcBorders>
              <w:top w:val="single" w:sz="4" w:space="0" w:color="auto"/>
              <w:left w:val="single" w:sz="4" w:space="0" w:color="auto"/>
              <w:bottom w:val="single" w:sz="4" w:space="0" w:color="auto"/>
              <w:right w:val="single" w:sz="4" w:space="0" w:color="auto"/>
            </w:tcBorders>
          </w:tcPr>
          <w:p w14:paraId="4D40ECDB" w14:textId="77777777" w:rsidR="00B9399E" w:rsidRPr="00B9399E" w:rsidRDefault="00B9399E" w:rsidP="00EF37AE">
            <w:pPr>
              <w:rPr>
                <w:rFonts w:ascii="Fira Sans" w:hAnsi="Fira Sans" w:cstheme="minorHAnsi"/>
                <w:color w:val="000000" w:themeColor="text1"/>
                <w:sz w:val="22"/>
                <w:szCs w:val="22"/>
              </w:rPr>
            </w:pPr>
          </w:p>
        </w:tc>
      </w:tr>
    </w:tbl>
    <w:p w14:paraId="24AFBF31" w14:textId="77777777" w:rsidR="0020707D" w:rsidRDefault="0020707D" w:rsidP="0020707D">
      <w:pPr>
        <w:rPr>
          <w:rFonts w:ascii="Arial" w:hAnsi="Arial" w:cs="Arial"/>
          <w:sz w:val="22"/>
          <w:szCs w:val="22"/>
        </w:rPr>
      </w:pPr>
    </w:p>
    <w:p w14:paraId="2AE8F721" w14:textId="07495E35" w:rsidR="0020707D" w:rsidRPr="0020707D" w:rsidRDefault="0020707D" w:rsidP="0020707D">
      <w:pPr>
        <w:rPr>
          <w:rFonts w:ascii="Arial" w:hAnsi="Arial" w:cs="Arial"/>
          <w:sz w:val="22"/>
          <w:szCs w:val="22"/>
        </w:rPr>
      </w:pPr>
      <w:r w:rsidRPr="0020707D">
        <w:rPr>
          <w:rFonts w:ascii="Arial" w:hAnsi="Arial" w:cs="Arial"/>
          <w:sz w:val="22"/>
          <w:szCs w:val="22"/>
        </w:rPr>
        <w:t>1. Dane składającego ankietę:</w:t>
      </w:r>
    </w:p>
    <w:p w14:paraId="465D6A94" w14:textId="77777777" w:rsidR="0020707D" w:rsidRPr="0020707D" w:rsidRDefault="0020707D" w:rsidP="0020707D">
      <w:pPr>
        <w:rPr>
          <w:rFonts w:ascii="Arial" w:hAnsi="Arial" w:cs="Arial"/>
          <w:sz w:val="22"/>
          <w:szCs w:val="22"/>
        </w:rPr>
      </w:pPr>
    </w:p>
    <w:tbl>
      <w:tblPr>
        <w:tblStyle w:val="Tabela-Siatka"/>
        <w:tblW w:w="10606" w:type="dxa"/>
        <w:tblLook w:val="04A0" w:firstRow="1" w:lastRow="0" w:firstColumn="1" w:lastColumn="0" w:noHBand="0" w:noVBand="1"/>
      </w:tblPr>
      <w:tblGrid>
        <w:gridCol w:w="5303"/>
        <w:gridCol w:w="5303"/>
      </w:tblGrid>
      <w:tr w:rsidR="0020707D" w14:paraId="30F2579D" w14:textId="77777777" w:rsidTr="0020707D">
        <w:trPr>
          <w:trHeight w:val="454"/>
        </w:trPr>
        <w:tc>
          <w:tcPr>
            <w:tcW w:w="5303" w:type="dxa"/>
          </w:tcPr>
          <w:p w14:paraId="0B789A59" w14:textId="77777777" w:rsidR="0020707D" w:rsidRDefault="0020707D" w:rsidP="0020707D">
            <w:pPr>
              <w:rPr>
                <w:rFonts w:ascii="Fira Sans" w:hAnsi="Fira Sans" w:cstheme="minorHAnsi"/>
                <w:b/>
                <w:color w:val="000000" w:themeColor="text1"/>
                <w:sz w:val="21"/>
                <w:szCs w:val="21"/>
              </w:rPr>
            </w:pPr>
          </w:p>
          <w:p w14:paraId="50ED546C" w14:textId="2A72A6E0" w:rsidR="0020707D" w:rsidRDefault="0020707D" w:rsidP="0020707D">
            <w:pPr>
              <w:rPr>
                <w:rFonts w:ascii="Fira Sans" w:hAnsi="Fira Sans" w:cstheme="minorHAnsi"/>
                <w:b/>
                <w:color w:val="000000" w:themeColor="text1"/>
                <w:sz w:val="21"/>
                <w:szCs w:val="21"/>
              </w:rPr>
            </w:pPr>
            <w:r>
              <w:rPr>
                <w:rFonts w:ascii="Fira Sans" w:hAnsi="Fira Sans" w:cstheme="minorHAnsi"/>
                <w:b/>
                <w:color w:val="000000" w:themeColor="text1"/>
                <w:sz w:val="21"/>
                <w:szCs w:val="21"/>
              </w:rPr>
              <w:t>Imię i Nazwisko</w:t>
            </w:r>
          </w:p>
        </w:tc>
        <w:tc>
          <w:tcPr>
            <w:tcW w:w="5303" w:type="dxa"/>
          </w:tcPr>
          <w:p w14:paraId="3BCC8AB7" w14:textId="77777777" w:rsidR="0020707D" w:rsidRDefault="0020707D" w:rsidP="0020707D">
            <w:pPr>
              <w:rPr>
                <w:rFonts w:ascii="Fira Sans" w:hAnsi="Fira Sans" w:cstheme="minorHAnsi"/>
                <w:b/>
                <w:color w:val="000000" w:themeColor="text1"/>
                <w:sz w:val="21"/>
                <w:szCs w:val="21"/>
              </w:rPr>
            </w:pPr>
          </w:p>
        </w:tc>
      </w:tr>
      <w:tr w:rsidR="0020707D" w14:paraId="208577FD" w14:textId="77777777" w:rsidTr="0020707D">
        <w:trPr>
          <w:trHeight w:val="454"/>
        </w:trPr>
        <w:tc>
          <w:tcPr>
            <w:tcW w:w="5303" w:type="dxa"/>
          </w:tcPr>
          <w:p w14:paraId="4212291B" w14:textId="77777777" w:rsidR="0020707D" w:rsidRDefault="0020707D" w:rsidP="0020707D">
            <w:pPr>
              <w:rPr>
                <w:rFonts w:ascii="Fira Sans" w:hAnsi="Fira Sans" w:cstheme="minorHAnsi"/>
                <w:b/>
                <w:color w:val="000000" w:themeColor="text1"/>
                <w:sz w:val="21"/>
                <w:szCs w:val="21"/>
              </w:rPr>
            </w:pPr>
          </w:p>
          <w:p w14:paraId="5C17E04D" w14:textId="2CC5F9F0" w:rsidR="0020707D" w:rsidRDefault="0020707D" w:rsidP="0020707D">
            <w:pPr>
              <w:rPr>
                <w:rFonts w:ascii="Fira Sans" w:hAnsi="Fira Sans" w:cstheme="minorHAnsi"/>
                <w:b/>
                <w:color w:val="000000" w:themeColor="text1"/>
                <w:sz w:val="21"/>
                <w:szCs w:val="21"/>
              </w:rPr>
            </w:pPr>
            <w:r>
              <w:rPr>
                <w:rFonts w:ascii="Fira Sans" w:hAnsi="Fira Sans" w:cstheme="minorHAnsi"/>
                <w:b/>
                <w:color w:val="000000" w:themeColor="text1"/>
                <w:sz w:val="21"/>
                <w:szCs w:val="21"/>
              </w:rPr>
              <w:t xml:space="preserve">Adres zamieszkania </w:t>
            </w:r>
          </w:p>
        </w:tc>
        <w:tc>
          <w:tcPr>
            <w:tcW w:w="5303" w:type="dxa"/>
          </w:tcPr>
          <w:p w14:paraId="1B04C1A4" w14:textId="77777777" w:rsidR="0020707D" w:rsidRDefault="0020707D" w:rsidP="0020707D">
            <w:pPr>
              <w:rPr>
                <w:rFonts w:ascii="Fira Sans" w:hAnsi="Fira Sans" w:cstheme="minorHAnsi"/>
                <w:b/>
                <w:color w:val="000000" w:themeColor="text1"/>
                <w:sz w:val="21"/>
                <w:szCs w:val="21"/>
              </w:rPr>
            </w:pPr>
          </w:p>
        </w:tc>
      </w:tr>
      <w:tr w:rsidR="000A018E" w14:paraId="6AC7594A" w14:textId="77777777" w:rsidTr="0020707D">
        <w:trPr>
          <w:trHeight w:val="454"/>
        </w:trPr>
        <w:tc>
          <w:tcPr>
            <w:tcW w:w="5303" w:type="dxa"/>
          </w:tcPr>
          <w:p w14:paraId="35EC0294" w14:textId="77777777" w:rsidR="000A018E" w:rsidRDefault="000A018E" w:rsidP="0020707D">
            <w:pPr>
              <w:rPr>
                <w:rFonts w:ascii="Fira Sans" w:hAnsi="Fira Sans" w:cstheme="minorHAnsi"/>
                <w:b/>
                <w:color w:val="000000" w:themeColor="text1"/>
                <w:sz w:val="21"/>
                <w:szCs w:val="21"/>
              </w:rPr>
            </w:pPr>
          </w:p>
          <w:p w14:paraId="70059446" w14:textId="0EDFAC91" w:rsidR="000A018E" w:rsidRDefault="000A018E" w:rsidP="0020707D">
            <w:pPr>
              <w:rPr>
                <w:rFonts w:ascii="Fira Sans" w:hAnsi="Fira Sans" w:cstheme="minorHAnsi"/>
                <w:b/>
                <w:color w:val="000000" w:themeColor="text1"/>
                <w:sz w:val="21"/>
                <w:szCs w:val="21"/>
              </w:rPr>
            </w:pPr>
            <w:r>
              <w:rPr>
                <w:rFonts w:ascii="Fira Sans" w:hAnsi="Fira Sans" w:cstheme="minorHAnsi"/>
                <w:b/>
                <w:color w:val="000000" w:themeColor="text1"/>
                <w:sz w:val="21"/>
                <w:szCs w:val="21"/>
              </w:rPr>
              <w:t>Data urodzenia</w:t>
            </w:r>
          </w:p>
        </w:tc>
        <w:tc>
          <w:tcPr>
            <w:tcW w:w="5303" w:type="dxa"/>
          </w:tcPr>
          <w:p w14:paraId="21162CF4" w14:textId="77777777" w:rsidR="000A018E" w:rsidRDefault="000A018E" w:rsidP="0020707D">
            <w:pPr>
              <w:rPr>
                <w:rFonts w:ascii="Fira Sans" w:hAnsi="Fira Sans" w:cstheme="minorHAnsi"/>
                <w:b/>
                <w:color w:val="000000" w:themeColor="text1"/>
                <w:sz w:val="21"/>
                <w:szCs w:val="21"/>
              </w:rPr>
            </w:pPr>
          </w:p>
        </w:tc>
      </w:tr>
    </w:tbl>
    <w:p w14:paraId="4E6B0274" w14:textId="77777777" w:rsidR="000A018E" w:rsidRDefault="000A018E" w:rsidP="00DD10BC">
      <w:pPr>
        <w:pStyle w:val="Akapitzlist1"/>
        <w:spacing w:line="240" w:lineRule="auto"/>
        <w:ind w:left="0"/>
        <w:jc w:val="both"/>
        <w:rPr>
          <w:rFonts w:ascii="Fira Sans" w:hAnsi="Fira Sans"/>
        </w:rPr>
      </w:pPr>
    </w:p>
    <w:p w14:paraId="04B8D57A" w14:textId="77777777" w:rsidR="000A018E" w:rsidRDefault="000A018E" w:rsidP="00DD10BC">
      <w:pPr>
        <w:pStyle w:val="Akapitzlist1"/>
        <w:spacing w:line="240" w:lineRule="auto"/>
        <w:ind w:left="0"/>
        <w:jc w:val="both"/>
        <w:rPr>
          <w:rFonts w:ascii="Fira Sans" w:hAnsi="Fira Sans"/>
        </w:rPr>
      </w:pPr>
    </w:p>
    <w:p w14:paraId="73427C86" w14:textId="7A4A0543" w:rsidR="00DD10BC" w:rsidRDefault="00DD10BC" w:rsidP="00DD10BC">
      <w:pPr>
        <w:pStyle w:val="Akapitzlist1"/>
        <w:spacing w:line="240" w:lineRule="auto"/>
        <w:ind w:left="0"/>
        <w:jc w:val="both"/>
        <w:rPr>
          <w:rFonts w:ascii="Fira Sans" w:hAnsi="Fira Sans"/>
        </w:rPr>
      </w:pPr>
      <w:r>
        <w:rPr>
          <w:rFonts w:ascii="Fira Sans" w:hAnsi="Fira Sans"/>
        </w:rPr>
        <w:t xml:space="preserve">Formularz ankiety po wypełnieniu należy złożyć do urny w Urzędzie Miasta i Gminy </w:t>
      </w:r>
      <w:r>
        <w:rPr>
          <w:rFonts w:ascii="Fira Sans" w:hAnsi="Fira Sans"/>
        </w:rPr>
        <w:br/>
        <w:t>w Gryfinie</w:t>
      </w:r>
      <w:r w:rsidR="004D6AAB">
        <w:rPr>
          <w:rFonts w:ascii="Fira Sans" w:hAnsi="Fira Sans"/>
        </w:rPr>
        <w:t>, ul. 1 Maja 16, 74-100 Gryfino</w:t>
      </w:r>
      <w:r>
        <w:rPr>
          <w:rFonts w:ascii="Fira Sans" w:hAnsi="Fira Sans"/>
        </w:rPr>
        <w:t xml:space="preserve"> </w:t>
      </w:r>
      <w:r w:rsidR="004D6AAB">
        <w:rPr>
          <w:rFonts w:ascii="Fira Sans" w:hAnsi="Fira Sans"/>
        </w:rPr>
        <w:t>(BOI)</w:t>
      </w:r>
      <w:r>
        <w:rPr>
          <w:rFonts w:ascii="Fira Sans" w:hAnsi="Fira Sans"/>
        </w:rPr>
        <w:t xml:space="preserve"> w godzinach pracy urzędu</w:t>
      </w:r>
      <w:r w:rsidR="00487911">
        <w:rPr>
          <w:rFonts w:ascii="Fira Sans" w:hAnsi="Fira Sans"/>
        </w:rPr>
        <w:t xml:space="preserve">, </w:t>
      </w:r>
      <w:r>
        <w:rPr>
          <w:rFonts w:ascii="Fira Sans" w:hAnsi="Fira Sans"/>
        </w:rPr>
        <w:t xml:space="preserve">albo przesłać skan ankiety pocztą elektroniczną na adres: </w:t>
      </w:r>
      <w:hyperlink r:id="rId7" w:history="1">
        <w:r w:rsidRPr="00B7567A">
          <w:rPr>
            <w:rFonts w:ascii="Fira Sans" w:hAnsi="Fira Sans"/>
            <w:b/>
            <w:bCs/>
            <w:color w:val="0000FF"/>
            <w:u w:val="single"/>
          </w:rPr>
          <w:t>gmina@gryfino.pl</w:t>
        </w:r>
      </w:hyperlink>
      <w:r w:rsidRPr="00B7567A">
        <w:rPr>
          <w:rFonts w:ascii="Fira Sans" w:hAnsi="Fira Sans"/>
          <w:b/>
          <w:bCs/>
        </w:rPr>
        <w:t xml:space="preserve">, </w:t>
      </w:r>
      <w:hyperlink r:id="rId8" w:history="1">
        <w:r w:rsidRPr="00B7567A">
          <w:rPr>
            <w:rFonts w:ascii="Fira Sans" w:hAnsi="Fira Sans"/>
            <w:b/>
            <w:bCs/>
            <w:color w:val="0000FF"/>
            <w:u w:val="single"/>
          </w:rPr>
          <w:t>nieruchomosci@gryfino.pl</w:t>
        </w:r>
      </w:hyperlink>
      <w:r w:rsidR="004D6AAB">
        <w:rPr>
          <w:rFonts w:ascii="Fira Sans" w:hAnsi="Fira Sans"/>
          <w:b/>
          <w:bCs/>
        </w:rPr>
        <w:t xml:space="preserve">, </w:t>
      </w:r>
      <w:r w:rsidR="004D6AAB" w:rsidRPr="00B70208">
        <w:rPr>
          <w:rFonts w:ascii="Fira Sans" w:hAnsi="Fira Sans"/>
        </w:rPr>
        <w:t>EPUaP, E-doręczenia.</w:t>
      </w:r>
    </w:p>
    <w:p w14:paraId="642563C2" w14:textId="77777777" w:rsidR="000A018E" w:rsidRDefault="00DD10BC" w:rsidP="004D6AAB">
      <w:pPr>
        <w:spacing w:line="360" w:lineRule="auto"/>
        <w:rPr>
          <w:rFonts w:ascii="Fira Sans" w:hAnsi="Fira Sans"/>
          <w:b/>
          <w:sz w:val="22"/>
          <w:szCs w:val="22"/>
        </w:rPr>
      </w:pPr>
      <w:r w:rsidRPr="00B77542">
        <w:rPr>
          <w:rFonts w:ascii="Fira Sans" w:hAnsi="Fira Sans"/>
          <w:b/>
          <w:sz w:val="22"/>
          <w:szCs w:val="22"/>
        </w:rPr>
        <w:t>Ankiety będą przyjmowane w terminie: od</w:t>
      </w:r>
      <w:r w:rsidR="009A248D">
        <w:rPr>
          <w:rFonts w:ascii="Fira Sans" w:hAnsi="Fira Sans"/>
          <w:b/>
          <w:sz w:val="22"/>
          <w:szCs w:val="22"/>
        </w:rPr>
        <w:t xml:space="preserve"> 0</w:t>
      </w:r>
      <w:r w:rsidR="007F2AD1">
        <w:rPr>
          <w:rFonts w:ascii="Fira Sans" w:hAnsi="Fira Sans"/>
          <w:b/>
          <w:sz w:val="22"/>
          <w:szCs w:val="22"/>
        </w:rPr>
        <w:t>5</w:t>
      </w:r>
      <w:r w:rsidR="009A248D">
        <w:rPr>
          <w:rFonts w:ascii="Fira Sans" w:hAnsi="Fira Sans"/>
          <w:b/>
          <w:sz w:val="22"/>
          <w:szCs w:val="22"/>
        </w:rPr>
        <w:t>.11.</w:t>
      </w:r>
      <w:r w:rsidRPr="00B77542">
        <w:rPr>
          <w:rFonts w:ascii="Fira Sans" w:hAnsi="Fira Sans"/>
          <w:b/>
          <w:sz w:val="22"/>
          <w:szCs w:val="22"/>
        </w:rPr>
        <w:t xml:space="preserve"> 2025 roku do</w:t>
      </w:r>
      <w:r w:rsidR="009A248D">
        <w:rPr>
          <w:rFonts w:ascii="Fira Sans" w:hAnsi="Fira Sans"/>
          <w:b/>
          <w:sz w:val="22"/>
          <w:szCs w:val="22"/>
        </w:rPr>
        <w:t xml:space="preserve"> 05.12.</w:t>
      </w:r>
      <w:r w:rsidRPr="00B77542">
        <w:rPr>
          <w:rFonts w:ascii="Fira Sans" w:hAnsi="Fira Sans"/>
          <w:b/>
          <w:sz w:val="22"/>
          <w:szCs w:val="22"/>
        </w:rPr>
        <w:t xml:space="preserve"> 2025 roku.    </w:t>
      </w:r>
    </w:p>
    <w:p w14:paraId="636DFA48" w14:textId="3FB37F3F" w:rsidR="004D6AAB" w:rsidRPr="00B77542" w:rsidRDefault="00DD10BC" w:rsidP="004D6AAB">
      <w:pPr>
        <w:spacing w:line="360" w:lineRule="auto"/>
        <w:rPr>
          <w:rFonts w:ascii="Fira Sans" w:hAnsi="Fira Sans"/>
          <w:b/>
          <w:sz w:val="22"/>
          <w:szCs w:val="22"/>
        </w:rPr>
      </w:pPr>
      <w:r w:rsidRPr="00B77542">
        <w:rPr>
          <w:rFonts w:ascii="Fira Sans" w:hAnsi="Fira Sans"/>
          <w:b/>
          <w:sz w:val="22"/>
          <w:szCs w:val="22"/>
        </w:rPr>
        <w:t xml:space="preserve"> </w:t>
      </w:r>
    </w:p>
    <w:p w14:paraId="1C5D4386" w14:textId="30C7FD73" w:rsidR="0028614E" w:rsidRPr="0020707D" w:rsidRDefault="0028614E" w:rsidP="0028614E">
      <w:pPr>
        <w:numPr>
          <w:ilvl w:val="0"/>
          <w:numId w:val="1"/>
        </w:numPr>
        <w:jc w:val="both"/>
        <w:rPr>
          <w:rFonts w:ascii="Fira Sans" w:hAnsi="Fira Sans"/>
          <w:sz w:val="22"/>
          <w:szCs w:val="22"/>
        </w:rPr>
      </w:pPr>
      <w:r w:rsidRPr="00B77542">
        <w:rPr>
          <w:rFonts w:ascii="Fira Sans" w:hAnsi="Fira Sans"/>
          <w:sz w:val="22"/>
          <w:szCs w:val="22"/>
        </w:rPr>
        <w:lastRenderedPageBreak/>
        <w:t>Mapa poglądowa ronda z proponowaną nazwą „Imienia Księdza Jana Zalewskiego”:</w:t>
      </w:r>
      <w:r>
        <w:rPr>
          <w:noProof/>
        </w:rPr>
        <w:drawing>
          <wp:inline distT="0" distB="0" distL="0" distR="0" wp14:anchorId="175A32D1" wp14:editId="093626A6">
            <wp:extent cx="2772346" cy="1562100"/>
            <wp:effectExtent l="0" t="0" r="9525" b="0"/>
            <wp:docPr id="1" name="Obraz 1" descr="Obraz zawierający mapa, tekst, diagram, Pla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mapa, tekst, diagram, Plan&#10;&#10;Zawartość wygenerowana przez AI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4084" cy="1568714"/>
                    </a:xfrm>
                    <a:prstGeom prst="rect">
                      <a:avLst/>
                    </a:prstGeom>
                    <a:noFill/>
                    <a:ln>
                      <a:noFill/>
                    </a:ln>
                  </pic:spPr>
                </pic:pic>
              </a:graphicData>
            </a:graphic>
          </wp:inline>
        </w:drawing>
      </w:r>
    </w:p>
    <w:p w14:paraId="6FEF0285" w14:textId="7232F330" w:rsidR="00B9399E" w:rsidRPr="00B9399E" w:rsidRDefault="00B9399E" w:rsidP="00B9399E">
      <w:pPr>
        <w:jc w:val="both"/>
        <w:rPr>
          <w:rFonts w:ascii="Fira Sans" w:hAnsi="Fira Sans"/>
          <w:sz w:val="22"/>
          <w:szCs w:val="22"/>
        </w:rPr>
      </w:pPr>
      <w:r w:rsidRPr="00B9399E">
        <w:rPr>
          <w:rFonts w:ascii="Fira Sans" w:hAnsi="Fira Sans"/>
          <w:sz w:val="22"/>
          <w:szCs w:val="22"/>
        </w:rPr>
        <w:t xml:space="preserve">Wnioskodawcy uzasadniają nazwanie ronda imieniem </w:t>
      </w:r>
      <w:r w:rsidR="009C508D">
        <w:rPr>
          <w:rFonts w:ascii="Fira Sans" w:hAnsi="Fira Sans"/>
          <w:sz w:val="22"/>
          <w:szCs w:val="22"/>
        </w:rPr>
        <w:t xml:space="preserve">wybitnego Polaka, </w:t>
      </w:r>
      <w:r w:rsidRPr="00B9399E">
        <w:rPr>
          <w:rFonts w:ascii="Fira Sans" w:hAnsi="Fira Sans"/>
          <w:sz w:val="22"/>
          <w:szCs w:val="22"/>
        </w:rPr>
        <w:t>człowieka, motocyklisty gryfińskiego</w:t>
      </w:r>
      <w:r w:rsidR="00487911" w:rsidRPr="00487911">
        <w:rPr>
          <w:rFonts w:ascii="Fira Sans" w:hAnsi="Fira Sans"/>
          <w:sz w:val="22"/>
          <w:szCs w:val="22"/>
        </w:rPr>
        <w:t xml:space="preserve"> </w:t>
      </w:r>
      <w:r w:rsidR="00487911" w:rsidRPr="00B9399E">
        <w:rPr>
          <w:rFonts w:ascii="Fira Sans" w:hAnsi="Fira Sans"/>
          <w:sz w:val="22"/>
          <w:szCs w:val="22"/>
        </w:rPr>
        <w:t>Księdza Jana Zalewskiego</w:t>
      </w:r>
      <w:r w:rsidR="004D6AAB">
        <w:rPr>
          <w:rFonts w:ascii="Fira Sans" w:hAnsi="Fira Sans"/>
          <w:sz w:val="22"/>
          <w:szCs w:val="22"/>
        </w:rPr>
        <w:t>,</w:t>
      </w:r>
      <w:r w:rsidRPr="00B9399E">
        <w:rPr>
          <w:rFonts w:ascii="Fira Sans" w:hAnsi="Fira Sans"/>
          <w:sz w:val="22"/>
          <w:szCs w:val="22"/>
        </w:rPr>
        <w:t xml:space="preserve"> jako symbol</w:t>
      </w:r>
      <w:r w:rsidR="00A116D5">
        <w:rPr>
          <w:rFonts w:ascii="Fira Sans" w:hAnsi="Fira Sans"/>
          <w:sz w:val="22"/>
          <w:szCs w:val="22"/>
        </w:rPr>
        <w:t>u</w:t>
      </w:r>
      <w:r w:rsidRPr="00B9399E">
        <w:rPr>
          <w:rFonts w:ascii="Fira Sans" w:hAnsi="Fira Sans"/>
          <w:sz w:val="22"/>
          <w:szCs w:val="22"/>
        </w:rPr>
        <w:t xml:space="preserve"> łączących się dróg życia ludzkiego w centralnym punkcie ronda, osoby Księdza Jana szukającego drugiego człowieka bez względu na światopogląd, wyznanie, narodowość, zawiłość jego losów.</w:t>
      </w:r>
    </w:p>
    <w:p w14:paraId="390FF63C" w14:textId="77777777" w:rsidR="00B9399E" w:rsidRPr="00B77542" w:rsidRDefault="00B9399E" w:rsidP="00B9399E">
      <w:pPr>
        <w:jc w:val="both"/>
        <w:rPr>
          <w:rFonts w:ascii="Fira Sans" w:hAnsi="Fira Sans"/>
        </w:rPr>
      </w:pPr>
    </w:p>
    <w:p w14:paraId="0CEC5A78" w14:textId="3888050A" w:rsidR="00E44414" w:rsidRPr="00B77542" w:rsidRDefault="00B9399E" w:rsidP="00B77542">
      <w:pPr>
        <w:rPr>
          <w:rFonts w:ascii="Fira Sans" w:hAnsi="Fira Sans"/>
          <w:sz w:val="22"/>
          <w:szCs w:val="22"/>
        </w:rPr>
      </w:pPr>
      <w:bookmarkStart w:id="0" w:name="_Hlk207365335"/>
      <w:r w:rsidRPr="00B77542">
        <w:rPr>
          <w:rFonts w:ascii="Fira Sans" w:hAnsi="Fira Sans"/>
          <w:sz w:val="22"/>
          <w:szCs w:val="22"/>
        </w:rPr>
        <w:t xml:space="preserve">2. </w:t>
      </w:r>
      <w:bookmarkStart w:id="1" w:name="_Hlk207869898"/>
      <w:r w:rsidRPr="00B77542">
        <w:rPr>
          <w:rFonts w:ascii="Fira Sans" w:hAnsi="Fira Sans"/>
          <w:sz w:val="22"/>
          <w:szCs w:val="22"/>
        </w:rPr>
        <w:t>Mapa poglądowa ulicy z proponowaną nazwą „Imienia Józefa Woroszczaka”:</w:t>
      </w:r>
      <w:bookmarkEnd w:id="0"/>
      <w:bookmarkEnd w:id="1"/>
      <w:r w:rsidR="00E44414" w:rsidRPr="00B77542">
        <w:rPr>
          <w:rFonts w:ascii="Fira Sans" w:hAnsi="Fira Sans"/>
          <w:noProof/>
          <w:sz w:val="22"/>
          <w:szCs w:val="22"/>
        </w:rPr>
        <w:drawing>
          <wp:inline distT="0" distB="0" distL="0" distR="0" wp14:anchorId="62575AA0" wp14:editId="454719B1">
            <wp:extent cx="2746248" cy="201930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6085" cy="2026533"/>
                    </a:xfrm>
                    <a:prstGeom prst="rect">
                      <a:avLst/>
                    </a:prstGeom>
                    <a:noFill/>
                    <a:ln>
                      <a:noFill/>
                    </a:ln>
                  </pic:spPr>
                </pic:pic>
              </a:graphicData>
            </a:graphic>
          </wp:inline>
        </w:drawing>
      </w:r>
    </w:p>
    <w:p w14:paraId="11BF088A" w14:textId="368A8440" w:rsidR="00B9399E" w:rsidRPr="00B9399E" w:rsidRDefault="00B9399E" w:rsidP="004D6AAB">
      <w:pPr>
        <w:jc w:val="both"/>
        <w:rPr>
          <w:rFonts w:ascii="Fira Sans" w:hAnsi="Fira Sans"/>
          <w:sz w:val="22"/>
          <w:szCs w:val="22"/>
        </w:rPr>
      </w:pPr>
      <w:r w:rsidRPr="00B9399E">
        <w:rPr>
          <w:rFonts w:ascii="Fira Sans" w:hAnsi="Fira Sans"/>
          <w:sz w:val="22"/>
          <w:szCs w:val="22"/>
        </w:rPr>
        <w:t>Wnioskodawcy uzasadniają nazwanie ulicy imieniem Józefa Woroszczaka - społecznika, działacza sportowego i związkowego, lekarza weterynarii oraz posła na Sejm</w:t>
      </w:r>
      <w:r w:rsidR="00685D67">
        <w:rPr>
          <w:rFonts w:ascii="Fira Sans" w:hAnsi="Fira Sans"/>
          <w:sz w:val="22"/>
          <w:szCs w:val="22"/>
        </w:rPr>
        <w:t xml:space="preserve"> RP</w:t>
      </w:r>
      <w:r w:rsidRPr="00B9399E">
        <w:rPr>
          <w:rFonts w:ascii="Fira Sans" w:hAnsi="Fira Sans"/>
          <w:sz w:val="22"/>
          <w:szCs w:val="22"/>
        </w:rPr>
        <w:t>, a przede wszystkim sportowca</w:t>
      </w:r>
      <w:r w:rsidR="00DD10BC">
        <w:rPr>
          <w:rFonts w:ascii="Fira Sans" w:hAnsi="Fira Sans"/>
          <w:sz w:val="22"/>
          <w:szCs w:val="22"/>
        </w:rPr>
        <w:br/>
      </w:r>
      <w:r w:rsidRPr="00B9399E">
        <w:rPr>
          <w:rFonts w:ascii="Fira Sans" w:hAnsi="Fira Sans"/>
          <w:sz w:val="22"/>
          <w:szCs w:val="22"/>
        </w:rPr>
        <w:t>i trenera ciężarowców uzyskującego sukcesy na arenie ogólnopolskiej. Lokalizacja drogi związana jest</w:t>
      </w:r>
      <w:r w:rsidR="00DD10BC">
        <w:rPr>
          <w:rFonts w:ascii="Fira Sans" w:hAnsi="Fira Sans"/>
          <w:sz w:val="22"/>
          <w:szCs w:val="22"/>
        </w:rPr>
        <w:br/>
      </w:r>
      <w:r w:rsidRPr="00B9399E">
        <w:rPr>
          <w:rFonts w:ascii="Fira Sans" w:hAnsi="Fira Sans"/>
          <w:sz w:val="22"/>
          <w:szCs w:val="22"/>
        </w:rPr>
        <w:t>z istniejącą tu dawniej siłownią, w której Pan</w:t>
      </w:r>
      <w:r w:rsidR="00DD10BC">
        <w:rPr>
          <w:rFonts w:ascii="Fira Sans" w:hAnsi="Fira Sans"/>
          <w:sz w:val="22"/>
          <w:szCs w:val="22"/>
        </w:rPr>
        <w:t xml:space="preserve"> Józef </w:t>
      </w:r>
      <w:r w:rsidRPr="00B9399E">
        <w:rPr>
          <w:rFonts w:ascii="Fira Sans" w:hAnsi="Fira Sans"/>
          <w:sz w:val="22"/>
          <w:szCs w:val="22"/>
        </w:rPr>
        <w:t>Woroszczak przez wiele lat trenował siebie i innych ciężarowców</w:t>
      </w:r>
      <w:r w:rsidR="004D6AAB">
        <w:rPr>
          <w:rFonts w:ascii="Fira Sans" w:hAnsi="Fira Sans"/>
          <w:sz w:val="22"/>
          <w:szCs w:val="22"/>
        </w:rPr>
        <w:t>,</w:t>
      </w:r>
      <w:r w:rsidRPr="00B9399E">
        <w:rPr>
          <w:rFonts w:ascii="Fira Sans" w:hAnsi="Fira Sans"/>
          <w:sz w:val="22"/>
          <w:szCs w:val="22"/>
        </w:rPr>
        <w:t xml:space="preserve"> oraz organizował liczne zawody sportowe. </w:t>
      </w:r>
    </w:p>
    <w:p w14:paraId="71A93736" w14:textId="77777777" w:rsidR="00B9399E" w:rsidRPr="00B9399E" w:rsidRDefault="00B9399E" w:rsidP="00B9399E">
      <w:pPr>
        <w:ind w:left="6"/>
        <w:rPr>
          <w:rFonts w:ascii="Fira Sans" w:hAnsi="Fira Sans"/>
          <w:sz w:val="22"/>
          <w:szCs w:val="22"/>
        </w:rPr>
      </w:pPr>
    </w:p>
    <w:p w14:paraId="6C13BEA9" w14:textId="27A8768B" w:rsidR="00B9399E" w:rsidRPr="00B9399E" w:rsidRDefault="00B9399E" w:rsidP="00B9399E">
      <w:pPr>
        <w:numPr>
          <w:ilvl w:val="0"/>
          <w:numId w:val="2"/>
        </w:numPr>
        <w:jc w:val="both"/>
        <w:rPr>
          <w:rFonts w:ascii="Fira Sans" w:hAnsi="Fira Sans"/>
          <w:sz w:val="22"/>
          <w:szCs w:val="22"/>
        </w:rPr>
      </w:pPr>
      <w:bookmarkStart w:id="2" w:name="_Hlk207365410"/>
      <w:bookmarkStart w:id="3" w:name="_Hlk207870065"/>
      <w:r w:rsidRPr="00B9399E">
        <w:rPr>
          <w:rFonts w:ascii="Fira Sans" w:hAnsi="Fira Sans"/>
          <w:sz w:val="22"/>
          <w:szCs w:val="22"/>
        </w:rPr>
        <w:t xml:space="preserve">Mapa poglądowa z lokalizacją skweru </w:t>
      </w:r>
      <w:r w:rsidRPr="00B9399E">
        <w:rPr>
          <w:rFonts w:ascii="Fira Sans" w:hAnsi="Fira Sans"/>
          <w:color w:val="000000" w:themeColor="text1"/>
          <w:sz w:val="22"/>
          <w:szCs w:val="22"/>
        </w:rPr>
        <w:t>„1000- lecia Korony Polskiej”</w:t>
      </w:r>
      <w:r w:rsidR="00B77542">
        <w:rPr>
          <w:rFonts w:ascii="Fira Sans" w:hAnsi="Fira Sans"/>
          <w:color w:val="000000" w:themeColor="text1"/>
          <w:sz w:val="22"/>
          <w:szCs w:val="22"/>
        </w:rPr>
        <w:t>:</w:t>
      </w:r>
      <w:r w:rsidRPr="00B9399E">
        <w:rPr>
          <w:rFonts w:ascii="Fira Sans" w:hAnsi="Fira Sans"/>
          <w:color w:val="000000" w:themeColor="text1"/>
          <w:sz w:val="22"/>
          <w:szCs w:val="22"/>
        </w:rPr>
        <w:t xml:space="preserve"> </w:t>
      </w:r>
      <w:bookmarkEnd w:id="2"/>
    </w:p>
    <w:bookmarkEnd w:id="3"/>
    <w:p w14:paraId="00D7A493" w14:textId="3A2BC1AE" w:rsidR="00A116D5" w:rsidRDefault="00B9399E" w:rsidP="0028614E">
      <w:r>
        <w:rPr>
          <w:noProof/>
        </w:rPr>
        <w:drawing>
          <wp:inline distT="0" distB="0" distL="0" distR="0" wp14:anchorId="3DA217EC" wp14:editId="26E1F37F">
            <wp:extent cx="2705100" cy="2103966"/>
            <wp:effectExtent l="0" t="0" r="0" b="0"/>
            <wp:docPr id="5" name="Obraz 5" descr="Obraz zawierający tekst, mapa, diagram, Pla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braz zawierający tekst, mapa, diagram, Plan&#10;&#10;Zawartość wygenerowana przez AI może być niepopraw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4172" cy="2118799"/>
                    </a:xfrm>
                    <a:prstGeom prst="rect">
                      <a:avLst/>
                    </a:prstGeom>
                    <a:noFill/>
                    <a:ln>
                      <a:noFill/>
                    </a:ln>
                  </pic:spPr>
                </pic:pic>
              </a:graphicData>
            </a:graphic>
          </wp:inline>
        </w:drawing>
      </w:r>
    </w:p>
    <w:p w14:paraId="64FA8595" w14:textId="72E0F559" w:rsidR="00B9399E" w:rsidRPr="00B9399E" w:rsidRDefault="00B9399E" w:rsidP="00B9399E">
      <w:pPr>
        <w:jc w:val="both"/>
        <w:rPr>
          <w:rFonts w:ascii="Fira Sans" w:hAnsi="Fira Sans"/>
          <w:sz w:val="22"/>
          <w:szCs w:val="22"/>
        </w:rPr>
      </w:pPr>
      <w:r w:rsidRPr="00B9399E">
        <w:rPr>
          <w:rFonts w:ascii="Fira Sans" w:hAnsi="Fira Sans"/>
          <w:sz w:val="22"/>
          <w:szCs w:val="22"/>
        </w:rPr>
        <w:t>Uzasadnieniem wniosku jest fakt, że w Gryfinie istnieje ulica Bolesława Chrobrego i godnym miejscem uczczenia tej rocznicy jest właśnie skwer przy niej zlokalizowany, który daje duże możliwości zagospodarowania, także tematycznego, co odpowiednio może wyeksponować tę nazwę. Skwer znajdujący się przy głównej, reprezentacyjnej drodze przebiegającej przez miasto ma dużą rangę symboliczną. Nazwa „</w:t>
      </w:r>
      <w:r w:rsidR="00DD10BC">
        <w:rPr>
          <w:rFonts w:ascii="Fira Sans" w:hAnsi="Fira Sans"/>
          <w:sz w:val="22"/>
          <w:szCs w:val="22"/>
        </w:rPr>
        <w:t>1000-lecia</w:t>
      </w:r>
      <w:r w:rsidRPr="00B9399E">
        <w:rPr>
          <w:rFonts w:ascii="Fira Sans" w:hAnsi="Fira Sans"/>
          <w:sz w:val="22"/>
          <w:szCs w:val="22"/>
        </w:rPr>
        <w:t xml:space="preserve"> Korony Polskiej” podkreśla fakt, że w tym rejonie jest skupienie nazw ulic nawiązujących do historii korony i państwa polskiego: Bolesława Chrobrego, Bolesława Krzywoustego, Tadeusza Kościuszki, Piastów, Słowiańska, Grunwaldzka, a trochę dalej ulice Mieszka I i Władysława Łokietka.  </w:t>
      </w:r>
    </w:p>
    <w:p w14:paraId="43B2B7D4" w14:textId="77777777" w:rsidR="00560A4B" w:rsidRDefault="00560A4B" w:rsidP="0028614E"/>
    <w:p w14:paraId="34FE9CBF" w14:textId="7DDA5A20" w:rsidR="00560A4B" w:rsidRDefault="00560A4B" w:rsidP="00560A4B">
      <w:pPr>
        <w:jc w:val="both"/>
      </w:pPr>
      <w:r>
        <w:lastRenderedPageBreak/>
        <w:t>W związku z zapisami art. 13 ROZPORZĄDZENIA PARLAMENTU EUROPEJSKIEGO I RADY (UE) 2016/679 z dnia 27 kwietnia 2016 r. w sprawie ochrony osób fizycznych w związku z przetwarzaniem danych osobowych i w sprawie swobodnego przepływu takich danych oraz uchylenia dyrektywy 95/46/WE</w:t>
      </w:r>
    </w:p>
    <w:p w14:paraId="26D026E0" w14:textId="5DE9CF27" w:rsidR="00560A4B" w:rsidRDefault="00560A4B" w:rsidP="00560A4B">
      <w:pPr>
        <w:jc w:val="both"/>
      </w:pPr>
      <w:r>
        <w:t>(RODO) (Dz.</w:t>
      </w:r>
      <w:r w:rsidR="007435DA">
        <w:t xml:space="preserve"> </w:t>
      </w:r>
      <w:r>
        <w:t>U.</w:t>
      </w:r>
      <w:r w:rsidR="007435DA">
        <w:t xml:space="preserve"> </w:t>
      </w:r>
      <w:r>
        <w:t>UE. z 2016 r., L 119, poz. 1) informujemy, że:</w:t>
      </w:r>
    </w:p>
    <w:p w14:paraId="5D10B302" w14:textId="44139572" w:rsidR="00560A4B" w:rsidRDefault="00560A4B" w:rsidP="00560A4B">
      <w:pPr>
        <w:jc w:val="both"/>
      </w:pPr>
      <w:r>
        <w:t>1. Administratorem Pani/Pana danych osobowych jest Burmistrz Miasta i Gminy Gryfino, ul. 1</w:t>
      </w:r>
      <w:r w:rsidR="00FB01AC">
        <w:t xml:space="preserve"> </w:t>
      </w:r>
      <w:r>
        <w:t>Maja 16,</w:t>
      </w:r>
      <w:r w:rsidR="00FB01AC">
        <w:br/>
      </w:r>
      <w:r>
        <w:t>74 -100 Gryfino, telefon: 91 416 20 11,e-mail: gmina@gryfino.pl</w:t>
      </w:r>
    </w:p>
    <w:p w14:paraId="64B02A31" w14:textId="77777777" w:rsidR="00560A4B" w:rsidRDefault="00560A4B" w:rsidP="00560A4B">
      <w:pPr>
        <w:jc w:val="both"/>
      </w:pPr>
      <w:r>
        <w:t>2. Dane kontaktowe Inspektora Ochrony Danych, telefon: 91 416 20 11, e-mail: iod@gryfino.pl</w:t>
      </w:r>
    </w:p>
    <w:p w14:paraId="679AC3A4" w14:textId="7C6C4147" w:rsidR="00560A4B" w:rsidRDefault="00560A4B" w:rsidP="00560A4B">
      <w:pPr>
        <w:jc w:val="both"/>
      </w:pPr>
      <w:r>
        <w:t>3. Pani/Pana dane osobowe przetwarzane są na podstawie art. 6 ust.1 lit. a RODO w celu</w:t>
      </w:r>
      <w:r w:rsidR="00FB01AC">
        <w:t> </w:t>
      </w:r>
      <w:r>
        <w:t>realizacji zadania - nadania nazwy gminnym obiektom publicznym.</w:t>
      </w:r>
    </w:p>
    <w:p w14:paraId="0580DD75" w14:textId="15E0C95E" w:rsidR="00560A4B" w:rsidRDefault="00560A4B" w:rsidP="00560A4B">
      <w:pPr>
        <w:jc w:val="both"/>
      </w:pPr>
      <w:r>
        <w:t>4. W związku z przetwarzaniem danych w celu wskazanym w pkt. 3, dane osobowe mogą być</w:t>
      </w:r>
      <w:r w:rsidR="00FB01AC">
        <w:t> </w:t>
      </w:r>
      <w:r>
        <w:t>udostępniane innym upoważnionym odbiorcom lub kategoriom odbiorców danych</w:t>
      </w:r>
      <w:r w:rsidR="00FB01AC">
        <w:t> </w:t>
      </w:r>
      <w:r>
        <w:t>osobowych. Odbiorcami mogą być:</w:t>
      </w:r>
    </w:p>
    <w:p w14:paraId="4A3243C3" w14:textId="09981F45" w:rsidR="00560A4B" w:rsidRDefault="00560A4B" w:rsidP="00560A4B">
      <w:pPr>
        <w:jc w:val="both"/>
      </w:pPr>
      <w:r>
        <w:t>a) podmioty, które przetwarzają dane osobowe w imieniu administratora na podstawie</w:t>
      </w:r>
      <w:r w:rsidR="00FB01AC">
        <w:t> </w:t>
      </w:r>
      <w:r>
        <w:t>zawartej z nim umowy powierzenia przetwarzania danych osobowych;</w:t>
      </w:r>
    </w:p>
    <w:p w14:paraId="108ABB16" w14:textId="5815CABC" w:rsidR="00560A4B" w:rsidRDefault="00560A4B" w:rsidP="00560A4B">
      <w:pPr>
        <w:jc w:val="both"/>
      </w:pPr>
      <w:r>
        <w:t>b) podmioty upoważnione do odbioru danych osobowych na podstawie odpowiednich</w:t>
      </w:r>
      <w:r w:rsidR="00FB01AC">
        <w:t> </w:t>
      </w:r>
      <w:r>
        <w:t>przepisów prawa.</w:t>
      </w:r>
    </w:p>
    <w:p w14:paraId="1082D08A" w14:textId="300C59BE" w:rsidR="00560A4B" w:rsidRDefault="00560A4B" w:rsidP="00560A4B">
      <w:pPr>
        <w:jc w:val="both"/>
      </w:pPr>
      <w:r>
        <w:t>5. Pani/Pana dane osobowe będą przetwarzane do czasu wycofania tej zgody lub przez okres</w:t>
      </w:r>
      <w:r w:rsidR="00FB01AC">
        <w:t> </w:t>
      </w:r>
      <w:r>
        <w:t>niezbędny do realizacji celu, o którym mowa w pkt. 3 do czasu zakończenia jego realizacji,</w:t>
      </w:r>
      <w:r w:rsidR="00FB01AC">
        <w:t> </w:t>
      </w:r>
      <w:r>
        <w:t>a po tym czasie w zakresie wymaganym przez przepisy prawa lub dla zabezpieczenia</w:t>
      </w:r>
      <w:r w:rsidR="00FB01AC">
        <w:t> </w:t>
      </w:r>
      <w:r>
        <w:t>ewentualnych roszczeń.</w:t>
      </w:r>
    </w:p>
    <w:p w14:paraId="1ED0A7BF" w14:textId="240F7B1F" w:rsidR="00560A4B" w:rsidRDefault="00560A4B" w:rsidP="00560A4B">
      <w:pPr>
        <w:jc w:val="both"/>
      </w:pPr>
      <w:r>
        <w:t>6. Przysługuje Pani/Panu prawo cofnięcia zgody na przetwarzanie danych w dowolnym</w:t>
      </w:r>
      <w:r w:rsidR="00FB01AC">
        <w:t> </w:t>
      </w:r>
      <w:r>
        <w:t>momencie. Cofnięcie zgody nie będzie miało wpływu na zgodność z prawem przetwarzania,</w:t>
      </w:r>
      <w:r w:rsidR="00FB01AC">
        <w:t> </w:t>
      </w:r>
      <w:r>
        <w:t>którego dokonano na podstawie zgody przed jej cofnięciem.</w:t>
      </w:r>
    </w:p>
    <w:p w14:paraId="3E7807FF" w14:textId="6D5F3E36" w:rsidR="00560A4B" w:rsidRDefault="00FB01AC" w:rsidP="00560A4B">
      <w:pPr>
        <w:jc w:val="both"/>
      </w:pPr>
      <w:r>
        <w:t>7</w:t>
      </w:r>
      <w:r w:rsidR="00560A4B">
        <w:t>. W związku z przetwarzaniem przez administratora danych osobowych przysługuje</w:t>
      </w:r>
      <w:r>
        <w:t xml:space="preserve"> </w:t>
      </w:r>
      <w:r w:rsidR="00560A4B">
        <w:t>Pani/Panu:</w:t>
      </w:r>
    </w:p>
    <w:p w14:paraId="7396E770" w14:textId="09FD6819" w:rsidR="00560A4B" w:rsidRDefault="00560A4B" w:rsidP="00560A4B">
      <w:pPr>
        <w:jc w:val="both"/>
      </w:pPr>
      <w:r>
        <w:t>a) prawo dostępu do treści danych oraz otrzymywania ich kopii na podstawie art. 15 RODO;</w:t>
      </w:r>
    </w:p>
    <w:p w14:paraId="7F39A859" w14:textId="77777777" w:rsidR="00560A4B" w:rsidRDefault="00560A4B" w:rsidP="00560A4B">
      <w:pPr>
        <w:jc w:val="both"/>
      </w:pPr>
      <w:r>
        <w:t>b) prawo do żądania sprostowania danych na podstawie art. 16 RODO;</w:t>
      </w:r>
    </w:p>
    <w:p w14:paraId="28B54BAD" w14:textId="4C0E2452" w:rsidR="00560A4B" w:rsidRDefault="00560A4B" w:rsidP="00560A4B">
      <w:pPr>
        <w:jc w:val="both"/>
      </w:pPr>
      <w:r>
        <w:t>c) prawo do żądania usunięcia danych osobowych (tzw. prawo do bycia zapomnianym) na podstawie</w:t>
      </w:r>
      <w:r>
        <w:br/>
        <w:t>art. 17 RODO;</w:t>
      </w:r>
    </w:p>
    <w:p w14:paraId="7922131A" w14:textId="1AF030B3" w:rsidR="00560A4B" w:rsidRDefault="00560A4B" w:rsidP="00560A4B">
      <w:pPr>
        <w:jc w:val="both"/>
      </w:pPr>
      <w:r>
        <w:t>d) prawo do żądania ograniczenia przetwarzania danych osobowych na podstawie art. 18 RODO;</w:t>
      </w:r>
    </w:p>
    <w:p w14:paraId="2B43D710" w14:textId="77777777" w:rsidR="00560A4B" w:rsidRDefault="00560A4B" w:rsidP="00560A4B">
      <w:pPr>
        <w:jc w:val="both"/>
      </w:pPr>
      <w:r>
        <w:t>e) prawo do przenoszenia danych na podstawie art. 20 RODO.</w:t>
      </w:r>
    </w:p>
    <w:p w14:paraId="42304ACF" w14:textId="02C0C748" w:rsidR="00560A4B" w:rsidRDefault="00FB01AC" w:rsidP="00560A4B">
      <w:pPr>
        <w:jc w:val="both"/>
      </w:pPr>
      <w:r>
        <w:t>8</w:t>
      </w:r>
      <w:r w:rsidR="00560A4B">
        <w:t>.Przysługuje Pani/Panu prawo wniesienia skargi do organu nadzorczego na niezgodne z prawem przetwarzanie Pani/Pana danych osobowych przez administratora.</w:t>
      </w:r>
      <w:r>
        <w:t xml:space="preserve"> </w:t>
      </w:r>
      <w:r w:rsidR="00560A4B">
        <w:t>Organem właściwym do wniesienia skargi jest Prezes Urzędu Ochrony Danych Osobowych.</w:t>
      </w:r>
    </w:p>
    <w:p w14:paraId="51B2BCEB" w14:textId="328CD8DE" w:rsidR="00560A4B" w:rsidRDefault="00FB01AC" w:rsidP="00560A4B">
      <w:pPr>
        <w:jc w:val="both"/>
      </w:pPr>
      <w:r>
        <w:t>9</w:t>
      </w:r>
      <w:r w:rsidR="00560A4B">
        <w:t>. Podanie przez Panią/Pana danych osobowych jest dobrowolne.</w:t>
      </w:r>
    </w:p>
    <w:p w14:paraId="7B07BFBC" w14:textId="732BBE29" w:rsidR="00560A4B" w:rsidRDefault="00560A4B" w:rsidP="00560A4B">
      <w:pPr>
        <w:jc w:val="both"/>
      </w:pPr>
      <w:r>
        <w:t>1</w:t>
      </w:r>
      <w:r w:rsidR="00FB01AC">
        <w:t>0</w:t>
      </w:r>
      <w:r>
        <w:t>. Pani/Pana dane nie będą poddawane zautomatyzowanemu podejmowaniu decyzji, w tym</w:t>
      </w:r>
      <w:r w:rsidR="00FB01AC">
        <w:t xml:space="preserve"> </w:t>
      </w:r>
      <w:r>
        <w:t>również profilowania.</w:t>
      </w:r>
    </w:p>
    <w:p w14:paraId="0770D804" w14:textId="77777777" w:rsidR="007435DA" w:rsidRDefault="007435DA" w:rsidP="00560A4B">
      <w:pPr>
        <w:jc w:val="both"/>
      </w:pPr>
    </w:p>
    <w:p w14:paraId="2760AC8D" w14:textId="673F14B8" w:rsidR="00560A4B" w:rsidRPr="00FB01AC" w:rsidRDefault="00560A4B" w:rsidP="00560A4B">
      <w:pPr>
        <w:jc w:val="both"/>
        <w:rPr>
          <w:b/>
          <w:bCs/>
        </w:rPr>
      </w:pPr>
      <w:r w:rsidRPr="00FB01AC">
        <w:rPr>
          <w:b/>
          <w:bCs/>
        </w:rPr>
        <w:t>Wyrażam zgodę na przetwarzanie moich danych osobowych podanych w niniejszej karcie do</w:t>
      </w:r>
      <w:r w:rsidR="00FB01AC" w:rsidRPr="00FB01AC">
        <w:rPr>
          <w:b/>
          <w:bCs/>
        </w:rPr>
        <w:t xml:space="preserve"> </w:t>
      </w:r>
      <w:r w:rsidRPr="00FB01AC">
        <w:rPr>
          <w:b/>
          <w:bCs/>
        </w:rPr>
        <w:t>głosowania</w:t>
      </w:r>
      <w:r w:rsidR="00FB01AC" w:rsidRPr="00FB01AC">
        <w:rPr>
          <w:b/>
          <w:bCs/>
        </w:rPr>
        <w:br/>
      </w:r>
      <w:r w:rsidRPr="00FB01AC">
        <w:rPr>
          <w:b/>
          <w:bCs/>
        </w:rPr>
        <w:t>w trybie art. 6 ust.1 lit. a Rozporządzenia Parlamentu Europejskiego i Rady (UE)</w:t>
      </w:r>
      <w:r w:rsidR="00FB01AC" w:rsidRPr="00FB01AC">
        <w:rPr>
          <w:b/>
          <w:bCs/>
        </w:rPr>
        <w:t> </w:t>
      </w:r>
      <w:r w:rsidRPr="00FB01AC">
        <w:rPr>
          <w:b/>
          <w:bCs/>
        </w:rPr>
        <w:t>2016/679 z dnia 27 kwietnia 2016 r. w sprawie ochrony osób fizycznych w związku z przetwarzaniem</w:t>
      </w:r>
      <w:r w:rsidR="00FB01AC" w:rsidRPr="00FB01AC">
        <w:rPr>
          <w:b/>
          <w:bCs/>
        </w:rPr>
        <w:t> </w:t>
      </w:r>
      <w:r w:rsidRPr="00FB01AC">
        <w:rPr>
          <w:b/>
          <w:bCs/>
        </w:rPr>
        <w:t>danych osobowych</w:t>
      </w:r>
      <w:r w:rsidR="007435DA">
        <w:rPr>
          <w:b/>
          <w:bCs/>
        </w:rPr>
        <w:br/>
      </w:r>
      <w:r w:rsidRPr="00FB01AC">
        <w:rPr>
          <w:b/>
          <w:bCs/>
        </w:rPr>
        <w:t>i w sprawie swobodnego przepływu takich danych oraz uchylenia dyrektywy</w:t>
      </w:r>
      <w:r w:rsidR="00FB01AC" w:rsidRPr="00FB01AC">
        <w:rPr>
          <w:b/>
          <w:bCs/>
        </w:rPr>
        <w:t> </w:t>
      </w:r>
      <w:r w:rsidRPr="00FB01AC">
        <w:rPr>
          <w:b/>
          <w:bCs/>
        </w:rPr>
        <w:t>95/46/WE (RODO)</w:t>
      </w:r>
      <w:r w:rsidR="007435DA">
        <w:rPr>
          <w:b/>
          <w:bCs/>
        </w:rPr>
        <w:br/>
      </w:r>
      <w:r w:rsidRPr="00FB01AC">
        <w:rPr>
          <w:b/>
          <w:bCs/>
        </w:rPr>
        <w:t>(Dz.</w:t>
      </w:r>
      <w:r w:rsidR="007435DA">
        <w:rPr>
          <w:b/>
          <w:bCs/>
        </w:rPr>
        <w:t xml:space="preserve"> </w:t>
      </w:r>
      <w:r w:rsidRPr="00FB01AC">
        <w:rPr>
          <w:b/>
          <w:bCs/>
        </w:rPr>
        <w:t>U.UE. z 2016 r., L 119, poz. 1).</w:t>
      </w:r>
    </w:p>
    <w:p w14:paraId="59D66A3F" w14:textId="77777777" w:rsidR="00560A4B" w:rsidRDefault="00560A4B" w:rsidP="00560A4B">
      <w:pPr>
        <w:jc w:val="both"/>
      </w:pPr>
    </w:p>
    <w:p w14:paraId="0D442703" w14:textId="77777777" w:rsidR="00560A4B" w:rsidRDefault="00560A4B" w:rsidP="00560A4B">
      <w:pPr>
        <w:pStyle w:val="Default"/>
        <w:rPr>
          <w:sz w:val="23"/>
          <w:szCs w:val="23"/>
        </w:rPr>
      </w:pPr>
      <w:r>
        <w:rPr>
          <w:sz w:val="23"/>
          <w:szCs w:val="23"/>
        </w:rPr>
        <w:t xml:space="preserve">……………………………………………………………………………………………………………………… </w:t>
      </w:r>
    </w:p>
    <w:p w14:paraId="3A01A4D1" w14:textId="7E5F436F" w:rsidR="00560A4B" w:rsidRDefault="00560A4B" w:rsidP="00560A4B">
      <w:pPr>
        <w:jc w:val="both"/>
      </w:pPr>
      <w:r>
        <w:rPr>
          <w:b/>
          <w:bCs/>
          <w:sz w:val="20"/>
          <w:szCs w:val="20"/>
        </w:rPr>
        <w:t>(data i czytelny podpis)</w:t>
      </w:r>
    </w:p>
    <w:sectPr w:rsidR="00560A4B" w:rsidSect="00DD10BC">
      <w:footerReference w:type="default" r:id="rId12"/>
      <w:pgSz w:w="11906" w:h="16838"/>
      <w:pgMar w:top="720" w:right="720" w:bottom="720" w:left="72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28A07" w14:textId="77777777" w:rsidR="007916FD" w:rsidRDefault="007916FD" w:rsidP="00B9399E">
      <w:r>
        <w:separator/>
      </w:r>
    </w:p>
  </w:endnote>
  <w:endnote w:type="continuationSeparator" w:id="0">
    <w:p w14:paraId="5A8DEAB6" w14:textId="77777777" w:rsidR="007916FD" w:rsidRDefault="007916FD" w:rsidP="00B9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Fira Sans">
    <w:charset w:val="00"/>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315764"/>
      <w:docPartObj>
        <w:docPartGallery w:val="Page Numbers (Bottom of Page)"/>
        <w:docPartUnique/>
      </w:docPartObj>
    </w:sdtPr>
    <w:sdtContent>
      <w:p w14:paraId="3C24C1C4" w14:textId="2A1C7A60" w:rsidR="00B9399E" w:rsidRDefault="00B9399E">
        <w:pPr>
          <w:pStyle w:val="Stopka"/>
          <w:jc w:val="center"/>
        </w:pPr>
        <w:r>
          <w:fldChar w:fldCharType="begin"/>
        </w:r>
        <w:r>
          <w:instrText>PAGE   \* MERGEFORMAT</w:instrText>
        </w:r>
        <w:r>
          <w:fldChar w:fldCharType="separate"/>
        </w:r>
        <w:r>
          <w:t>2</w:t>
        </w:r>
        <w:r>
          <w:fldChar w:fldCharType="end"/>
        </w:r>
      </w:p>
    </w:sdtContent>
  </w:sdt>
  <w:p w14:paraId="6A43D677" w14:textId="77777777" w:rsidR="00B9399E" w:rsidRDefault="00B939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5AAD" w14:textId="77777777" w:rsidR="007916FD" w:rsidRDefault="007916FD" w:rsidP="00B9399E">
      <w:r>
        <w:separator/>
      </w:r>
    </w:p>
  </w:footnote>
  <w:footnote w:type="continuationSeparator" w:id="0">
    <w:p w14:paraId="37A3A652" w14:textId="77777777" w:rsidR="007916FD" w:rsidRDefault="007916FD" w:rsidP="00B93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A1BF1"/>
    <w:multiLevelType w:val="singleLevel"/>
    <w:tmpl w:val="148A1BF1"/>
    <w:lvl w:ilvl="0">
      <w:start w:val="1"/>
      <w:numFmt w:val="decimal"/>
      <w:suff w:val="space"/>
      <w:lvlText w:val="%1)"/>
      <w:lvlJc w:val="left"/>
    </w:lvl>
  </w:abstractNum>
  <w:abstractNum w:abstractNumId="1" w15:restartNumberingAfterBreak="0">
    <w:nsid w:val="56A2A196"/>
    <w:multiLevelType w:val="singleLevel"/>
    <w:tmpl w:val="56A2A196"/>
    <w:lvl w:ilvl="0">
      <w:start w:val="3"/>
      <w:numFmt w:val="decimal"/>
      <w:suff w:val="space"/>
      <w:lvlText w:val="%1."/>
      <w:lvlJc w:val="left"/>
    </w:lvl>
  </w:abstractNum>
  <w:num w:numId="1" w16cid:durableId="2085178865">
    <w:abstractNumId w:val="0"/>
  </w:num>
  <w:num w:numId="2" w16cid:durableId="1965043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4E"/>
    <w:rsid w:val="00012A0F"/>
    <w:rsid w:val="00057C70"/>
    <w:rsid w:val="00061BDB"/>
    <w:rsid w:val="000A018E"/>
    <w:rsid w:val="000B46A0"/>
    <w:rsid w:val="000E12BC"/>
    <w:rsid w:val="0012374B"/>
    <w:rsid w:val="001332DB"/>
    <w:rsid w:val="00137FB1"/>
    <w:rsid w:val="00174CF1"/>
    <w:rsid w:val="0020707D"/>
    <w:rsid w:val="00243BEB"/>
    <w:rsid w:val="0028614E"/>
    <w:rsid w:val="00304705"/>
    <w:rsid w:val="0032643A"/>
    <w:rsid w:val="00453B92"/>
    <w:rsid w:val="004811E7"/>
    <w:rsid w:val="00487825"/>
    <w:rsid w:val="00487911"/>
    <w:rsid w:val="004911F0"/>
    <w:rsid w:val="004D6AAB"/>
    <w:rsid w:val="00560A4B"/>
    <w:rsid w:val="005B59C3"/>
    <w:rsid w:val="00641458"/>
    <w:rsid w:val="00685D67"/>
    <w:rsid w:val="006949C7"/>
    <w:rsid w:val="006A1CD6"/>
    <w:rsid w:val="006A28D2"/>
    <w:rsid w:val="00733D11"/>
    <w:rsid w:val="007435DA"/>
    <w:rsid w:val="007916FD"/>
    <w:rsid w:val="007F2AD1"/>
    <w:rsid w:val="00804FD1"/>
    <w:rsid w:val="00952800"/>
    <w:rsid w:val="009A248D"/>
    <w:rsid w:val="009C508D"/>
    <w:rsid w:val="00A116D5"/>
    <w:rsid w:val="00A636E8"/>
    <w:rsid w:val="00B14C83"/>
    <w:rsid w:val="00B17C33"/>
    <w:rsid w:val="00B77542"/>
    <w:rsid w:val="00B9399E"/>
    <w:rsid w:val="00C84BD8"/>
    <w:rsid w:val="00CB1576"/>
    <w:rsid w:val="00D34D67"/>
    <w:rsid w:val="00D66D55"/>
    <w:rsid w:val="00D860DB"/>
    <w:rsid w:val="00D91800"/>
    <w:rsid w:val="00DA083C"/>
    <w:rsid w:val="00DD10BC"/>
    <w:rsid w:val="00E44414"/>
    <w:rsid w:val="00E54D0E"/>
    <w:rsid w:val="00E5651D"/>
    <w:rsid w:val="00EF7563"/>
    <w:rsid w:val="00F75C77"/>
    <w:rsid w:val="00FB01AC"/>
    <w:rsid w:val="00FB5999"/>
    <w:rsid w:val="00FD5A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9D2C"/>
  <w15:chartTrackingRefBased/>
  <w15:docId w15:val="{12B44045-3675-456E-8484-B42F032C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614E"/>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286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86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8614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8614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8614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8614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8614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8614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8614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8614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8614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8614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8614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8614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8614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8614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8614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8614E"/>
    <w:rPr>
      <w:rFonts w:eastAsiaTheme="majorEastAsia" w:cstheme="majorBidi"/>
      <w:color w:val="272727" w:themeColor="text1" w:themeTint="D8"/>
    </w:rPr>
  </w:style>
  <w:style w:type="paragraph" w:styleId="Tytu">
    <w:name w:val="Title"/>
    <w:basedOn w:val="Normalny"/>
    <w:next w:val="Normalny"/>
    <w:link w:val="TytuZnak"/>
    <w:uiPriority w:val="10"/>
    <w:qFormat/>
    <w:rsid w:val="0028614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8614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8614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8614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8614E"/>
    <w:pPr>
      <w:spacing w:before="160"/>
      <w:jc w:val="center"/>
    </w:pPr>
    <w:rPr>
      <w:i/>
      <w:iCs/>
      <w:color w:val="404040" w:themeColor="text1" w:themeTint="BF"/>
    </w:rPr>
  </w:style>
  <w:style w:type="character" w:customStyle="1" w:styleId="CytatZnak">
    <w:name w:val="Cytat Znak"/>
    <w:basedOn w:val="Domylnaczcionkaakapitu"/>
    <w:link w:val="Cytat"/>
    <w:uiPriority w:val="29"/>
    <w:rsid w:val="0028614E"/>
    <w:rPr>
      <w:i/>
      <w:iCs/>
      <w:color w:val="404040" w:themeColor="text1" w:themeTint="BF"/>
    </w:rPr>
  </w:style>
  <w:style w:type="paragraph" w:styleId="Akapitzlist">
    <w:name w:val="List Paragraph"/>
    <w:basedOn w:val="Normalny"/>
    <w:uiPriority w:val="34"/>
    <w:qFormat/>
    <w:rsid w:val="0028614E"/>
    <w:pPr>
      <w:ind w:left="720"/>
      <w:contextualSpacing/>
    </w:pPr>
  </w:style>
  <w:style w:type="character" w:styleId="Wyrnienieintensywne">
    <w:name w:val="Intense Emphasis"/>
    <w:basedOn w:val="Domylnaczcionkaakapitu"/>
    <w:uiPriority w:val="21"/>
    <w:qFormat/>
    <w:rsid w:val="0028614E"/>
    <w:rPr>
      <w:i/>
      <w:iCs/>
      <w:color w:val="0F4761" w:themeColor="accent1" w:themeShade="BF"/>
    </w:rPr>
  </w:style>
  <w:style w:type="paragraph" w:styleId="Cytatintensywny">
    <w:name w:val="Intense Quote"/>
    <w:basedOn w:val="Normalny"/>
    <w:next w:val="Normalny"/>
    <w:link w:val="CytatintensywnyZnak"/>
    <w:uiPriority w:val="30"/>
    <w:qFormat/>
    <w:rsid w:val="00286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8614E"/>
    <w:rPr>
      <w:i/>
      <w:iCs/>
      <w:color w:val="0F4761" w:themeColor="accent1" w:themeShade="BF"/>
    </w:rPr>
  </w:style>
  <w:style w:type="character" w:styleId="Odwoanieintensywne">
    <w:name w:val="Intense Reference"/>
    <w:basedOn w:val="Domylnaczcionkaakapitu"/>
    <w:uiPriority w:val="32"/>
    <w:qFormat/>
    <w:rsid w:val="0028614E"/>
    <w:rPr>
      <w:b/>
      <w:bCs/>
      <w:smallCaps/>
      <w:color w:val="0F4761" w:themeColor="accent1" w:themeShade="BF"/>
      <w:spacing w:val="5"/>
    </w:rPr>
  </w:style>
  <w:style w:type="paragraph" w:styleId="Nagwek">
    <w:name w:val="header"/>
    <w:basedOn w:val="Normalny"/>
    <w:link w:val="NagwekZnak"/>
    <w:uiPriority w:val="99"/>
    <w:unhideWhenUsed/>
    <w:rsid w:val="00B9399E"/>
    <w:pPr>
      <w:tabs>
        <w:tab w:val="center" w:pos="4536"/>
        <w:tab w:val="right" w:pos="9072"/>
      </w:tabs>
    </w:pPr>
  </w:style>
  <w:style w:type="character" w:customStyle="1" w:styleId="NagwekZnak">
    <w:name w:val="Nagłówek Znak"/>
    <w:basedOn w:val="Domylnaczcionkaakapitu"/>
    <w:link w:val="Nagwek"/>
    <w:uiPriority w:val="99"/>
    <w:rsid w:val="00B9399E"/>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unhideWhenUsed/>
    <w:rsid w:val="00B9399E"/>
    <w:pPr>
      <w:tabs>
        <w:tab w:val="center" w:pos="4536"/>
        <w:tab w:val="right" w:pos="9072"/>
      </w:tabs>
    </w:pPr>
  </w:style>
  <w:style w:type="character" w:customStyle="1" w:styleId="StopkaZnak">
    <w:name w:val="Stopka Znak"/>
    <w:basedOn w:val="Domylnaczcionkaakapitu"/>
    <w:link w:val="Stopka"/>
    <w:uiPriority w:val="99"/>
    <w:rsid w:val="00B9399E"/>
    <w:rPr>
      <w:rFonts w:ascii="Times New Roman" w:eastAsia="Times New Roman" w:hAnsi="Times New Roman" w:cs="Times New Roman"/>
      <w:kern w:val="0"/>
      <w:lang w:eastAsia="pl-PL"/>
      <w14:ligatures w14:val="none"/>
    </w:rPr>
  </w:style>
  <w:style w:type="table" w:styleId="Tabela-Siatka">
    <w:name w:val="Table Grid"/>
    <w:basedOn w:val="Standardowy"/>
    <w:uiPriority w:val="39"/>
    <w:qFormat/>
    <w:rsid w:val="00B9399E"/>
    <w:pPr>
      <w:spacing w:after="0" w:line="240" w:lineRule="auto"/>
    </w:pPr>
    <w:rPr>
      <w:rFonts w:eastAsiaTheme="minorEastAsia"/>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DD10BC"/>
    <w:pPr>
      <w:spacing w:after="200" w:line="276" w:lineRule="auto"/>
      <w:ind w:left="720"/>
    </w:pPr>
    <w:rPr>
      <w:rFonts w:ascii="Calibri" w:hAnsi="Calibri"/>
      <w:sz w:val="22"/>
      <w:szCs w:val="22"/>
      <w:lang w:eastAsia="en-US"/>
    </w:rPr>
  </w:style>
  <w:style w:type="paragraph" w:styleId="NormalnyWeb">
    <w:name w:val="Normal (Web)"/>
    <w:basedOn w:val="Normalny"/>
    <w:uiPriority w:val="99"/>
    <w:semiHidden/>
    <w:unhideWhenUsed/>
    <w:rsid w:val="00E44414"/>
    <w:pPr>
      <w:spacing w:before="100" w:beforeAutospacing="1" w:after="100" w:afterAutospacing="1"/>
    </w:pPr>
  </w:style>
  <w:style w:type="paragraph" w:customStyle="1" w:styleId="Default">
    <w:name w:val="Default"/>
    <w:rsid w:val="00560A4B"/>
    <w:pPr>
      <w:autoSpaceDE w:val="0"/>
      <w:autoSpaceDN w:val="0"/>
      <w:adjustRightInd w:val="0"/>
      <w:spacing w:after="0" w:line="240" w:lineRule="auto"/>
    </w:pPr>
    <w:rPr>
      <w:rFonts w:ascii="Fira Sans" w:hAnsi="Fira Sans" w:cs="Fira Sans"/>
      <w:color w:val="000000"/>
      <w:kern w:val="0"/>
    </w:rPr>
  </w:style>
  <w:style w:type="table" w:customStyle="1" w:styleId="Tabela-Siatka1">
    <w:name w:val="Tabela - Siatka1"/>
    <w:basedOn w:val="Standardowy"/>
    <w:next w:val="Tabela-Siatka"/>
    <w:rsid w:val="0020707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eruchomosci@gryfino.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mina@gryfino.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1001</Words>
  <Characters>6009</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Andżelika Mielczarek</dc:creator>
  <cp:keywords/>
  <dc:description/>
  <cp:lastModifiedBy>Andżelika Mielczarek</cp:lastModifiedBy>
  <cp:revision>24</cp:revision>
  <cp:lastPrinted>2025-10-27T09:28:00Z</cp:lastPrinted>
  <dcterms:created xsi:type="dcterms:W3CDTF">2025-09-02T10:30:00Z</dcterms:created>
  <dcterms:modified xsi:type="dcterms:W3CDTF">2025-10-31T09:39:00Z</dcterms:modified>
</cp:coreProperties>
</file>